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DEBF" w14:textId="2B5D5722" w:rsidR="00105A5E" w:rsidRPr="00945EFA" w:rsidRDefault="00243C1D" w:rsidP="00893368">
      <w:pPr>
        <w:tabs>
          <w:tab w:val="center" w:pos="4320"/>
        </w:tabs>
        <w:suppressAutoHyphens/>
        <w:jc w:val="center"/>
        <w:rPr>
          <w:rFonts w:ascii="Times New Roman" w:hAnsi="Times New Roman"/>
          <w:b/>
          <w:spacing w:val="-3"/>
          <w:szCs w:val="24"/>
        </w:rPr>
      </w:pPr>
      <w:r w:rsidRPr="00945EFA">
        <w:rPr>
          <w:rFonts w:ascii="Times New Roman" w:hAnsi="Times New Roman"/>
          <w:b/>
          <w:spacing w:val="-3"/>
          <w:szCs w:val="24"/>
        </w:rPr>
        <w:t xml:space="preserve">CITY OF BURLINGTON </w:t>
      </w:r>
    </w:p>
    <w:p w14:paraId="5F8F8ECF" w14:textId="2BBE77D4" w:rsidR="00801CAB" w:rsidRPr="00945EFA" w:rsidRDefault="00243C1D" w:rsidP="00893368">
      <w:pPr>
        <w:tabs>
          <w:tab w:val="center" w:pos="4320"/>
        </w:tabs>
        <w:suppressAutoHyphens/>
        <w:jc w:val="center"/>
        <w:rPr>
          <w:rFonts w:ascii="Times New Roman" w:hAnsi="Times New Roman"/>
          <w:b/>
          <w:spacing w:val="-3"/>
          <w:szCs w:val="24"/>
        </w:rPr>
      </w:pPr>
      <w:r w:rsidRPr="00945EFA">
        <w:rPr>
          <w:rFonts w:ascii="Times New Roman" w:hAnsi="Times New Roman"/>
          <w:b/>
          <w:spacing w:val="-3"/>
          <w:szCs w:val="24"/>
        </w:rPr>
        <w:t xml:space="preserve">MAKING </w:t>
      </w:r>
      <w:r w:rsidR="00C154B4">
        <w:rPr>
          <w:rFonts w:ascii="Times New Roman" w:hAnsi="Times New Roman"/>
          <w:b/>
          <w:spacing w:val="-3"/>
          <w:szCs w:val="24"/>
        </w:rPr>
        <w:t>SPACE</w:t>
      </w:r>
      <w:bookmarkStart w:id="0" w:name="_GoBack"/>
      <w:bookmarkEnd w:id="0"/>
      <w:r w:rsidRPr="00945EFA">
        <w:rPr>
          <w:rFonts w:ascii="Times New Roman" w:hAnsi="Times New Roman"/>
          <w:b/>
          <w:spacing w:val="-3"/>
          <w:szCs w:val="24"/>
        </w:rPr>
        <w:t xml:space="preserve"> FOR RESTAURANT AND RETAIL RECOVERY PROGRAM </w:t>
      </w:r>
    </w:p>
    <w:p w14:paraId="3ABD9AFB" w14:textId="4454577A" w:rsidR="00893368" w:rsidRPr="00945EFA" w:rsidRDefault="00243C1D" w:rsidP="00ED3A79">
      <w:pPr>
        <w:tabs>
          <w:tab w:val="center" w:pos="4320"/>
        </w:tabs>
        <w:suppressAutoHyphens/>
        <w:jc w:val="center"/>
        <w:rPr>
          <w:rFonts w:ascii="Times New Roman" w:hAnsi="Times New Roman"/>
          <w:b/>
          <w:spacing w:val="-3"/>
          <w:szCs w:val="24"/>
        </w:rPr>
      </w:pPr>
      <w:r w:rsidRPr="00945EFA">
        <w:rPr>
          <w:rFonts w:ascii="Times New Roman" w:hAnsi="Times New Roman"/>
          <w:b/>
          <w:spacing w:val="-3"/>
          <w:szCs w:val="24"/>
        </w:rPr>
        <w:t>PERMIT TERMS &amp; CONDITIONS</w:t>
      </w:r>
      <w:r w:rsidR="00893368" w:rsidRPr="00945EFA">
        <w:rPr>
          <w:rFonts w:ascii="Times New Roman" w:hAnsi="Times New Roman"/>
          <w:b/>
          <w:i/>
          <w:spacing w:val="-3"/>
          <w:szCs w:val="24"/>
        </w:rPr>
        <w:fldChar w:fldCharType="begin"/>
      </w:r>
      <w:r w:rsidR="00893368" w:rsidRPr="00945EFA">
        <w:rPr>
          <w:rFonts w:ascii="Times New Roman" w:hAnsi="Times New Roman"/>
          <w:b/>
          <w:i/>
          <w:spacing w:val="-3"/>
          <w:szCs w:val="24"/>
        </w:rPr>
        <w:instrText xml:space="preserve">PRIVATE </w:instrText>
      </w:r>
      <w:r w:rsidR="00893368" w:rsidRPr="00945EFA">
        <w:rPr>
          <w:rFonts w:ascii="Times New Roman" w:hAnsi="Times New Roman"/>
          <w:b/>
          <w:i/>
          <w:spacing w:val="-3"/>
          <w:szCs w:val="24"/>
        </w:rPr>
        <w:fldChar w:fldCharType="end"/>
      </w:r>
    </w:p>
    <w:p w14:paraId="16EF5133" w14:textId="77777777" w:rsidR="00893368" w:rsidRPr="00945EFA" w:rsidRDefault="00893368" w:rsidP="00893368">
      <w:pPr>
        <w:tabs>
          <w:tab w:val="left" w:pos="-720"/>
        </w:tabs>
        <w:suppressAutoHyphens/>
        <w:rPr>
          <w:rFonts w:ascii="Times New Roman" w:hAnsi="Times New Roman"/>
          <w:b/>
          <w:spacing w:val="-3"/>
          <w:szCs w:val="24"/>
        </w:rPr>
      </w:pPr>
    </w:p>
    <w:p w14:paraId="760AC5F9" w14:textId="0F8D84C1" w:rsidR="00893368" w:rsidRPr="00945EFA" w:rsidRDefault="00801CAB" w:rsidP="00A037DE">
      <w:pPr>
        <w:tabs>
          <w:tab w:val="left" w:pos="-720"/>
        </w:tabs>
        <w:suppressAutoHyphens/>
        <w:jc w:val="both"/>
        <w:rPr>
          <w:rFonts w:ascii="Times New Roman" w:hAnsi="Times New Roman"/>
          <w:spacing w:val="-3"/>
          <w:szCs w:val="24"/>
        </w:rPr>
      </w:pPr>
      <w:r w:rsidRPr="00945EFA">
        <w:rPr>
          <w:rFonts w:ascii="Times New Roman" w:hAnsi="Times New Roman"/>
          <w:spacing w:val="-3"/>
          <w:szCs w:val="24"/>
        </w:rPr>
        <w:t xml:space="preserve">To obtain and maintain a permit for the requested use of the public right-of way under the City of Burlington </w:t>
      </w:r>
      <w:r w:rsidR="00105A5E" w:rsidRPr="00945EFA">
        <w:rPr>
          <w:rFonts w:ascii="Times New Roman" w:hAnsi="Times New Roman"/>
          <w:spacing w:val="-3"/>
          <w:szCs w:val="24"/>
        </w:rPr>
        <w:t xml:space="preserve">Making Way for </w:t>
      </w:r>
      <w:r w:rsidRPr="00945EFA">
        <w:rPr>
          <w:rFonts w:ascii="Times New Roman" w:hAnsi="Times New Roman"/>
          <w:spacing w:val="-3"/>
          <w:szCs w:val="24"/>
        </w:rPr>
        <w:t xml:space="preserve">Restaurant and Retail Recovery Program </w:t>
      </w:r>
      <w:r w:rsidR="002551B9" w:rsidRPr="00945EFA">
        <w:rPr>
          <w:rFonts w:ascii="Times New Roman" w:hAnsi="Times New Roman"/>
          <w:spacing w:val="-3"/>
          <w:szCs w:val="24"/>
        </w:rPr>
        <w:t xml:space="preserve">(“Program”) </w:t>
      </w:r>
      <w:r w:rsidRPr="00945EFA">
        <w:rPr>
          <w:rFonts w:ascii="Times New Roman" w:hAnsi="Times New Roman"/>
          <w:spacing w:val="-3"/>
          <w:szCs w:val="24"/>
        </w:rPr>
        <w:t>the following terms and conditions must be followed.</w:t>
      </w:r>
      <w:r w:rsidR="00ED3A79" w:rsidRPr="00945EFA">
        <w:rPr>
          <w:rFonts w:ascii="Times New Roman" w:hAnsi="Times New Roman"/>
          <w:spacing w:val="-3"/>
          <w:szCs w:val="24"/>
        </w:rPr>
        <w:t xml:space="preserve">  If an applicant or permit-holder does not comply with any of these terms or conditions, an application may be denied or a permit may be revoked.</w:t>
      </w:r>
    </w:p>
    <w:p w14:paraId="1659E75B" w14:textId="77777777" w:rsidR="00893368" w:rsidRPr="00945EFA" w:rsidRDefault="00893368" w:rsidP="00A037DE">
      <w:pPr>
        <w:tabs>
          <w:tab w:val="left" w:pos="-720"/>
        </w:tabs>
        <w:suppressAutoHyphens/>
        <w:jc w:val="both"/>
        <w:rPr>
          <w:rFonts w:ascii="Times New Roman" w:hAnsi="Times New Roman"/>
          <w:spacing w:val="-3"/>
          <w:szCs w:val="24"/>
        </w:rPr>
      </w:pPr>
    </w:p>
    <w:p w14:paraId="04F89BF8" w14:textId="293E1E31" w:rsidR="00105A5E" w:rsidRPr="00945EFA" w:rsidRDefault="00893368" w:rsidP="00A037DE">
      <w:pPr>
        <w:pStyle w:val="ListParagraph"/>
        <w:numPr>
          <w:ilvl w:val="0"/>
          <w:numId w:val="11"/>
        </w:numPr>
        <w:jc w:val="both"/>
        <w:rPr>
          <w:rFonts w:ascii="Times New Roman" w:hAnsi="Times New Roman"/>
          <w:spacing w:val="-3"/>
          <w:szCs w:val="24"/>
        </w:rPr>
      </w:pPr>
      <w:r w:rsidRPr="00945EFA">
        <w:rPr>
          <w:rFonts w:ascii="Times New Roman" w:hAnsi="Times New Roman"/>
          <w:b/>
          <w:spacing w:val="-3"/>
          <w:szCs w:val="24"/>
        </w:rPr>
        <w:t>Background.</w:t>
      </w:r>
      <w:r w:rsidRPr="00945EFA">
        <w:rPr>
          <w:rFonts w:ascii="Times New Roman" w:hAnsi="Times New Roman"/>
          <w:spacing w:val="-3"/>
          <w:szCs w:val="24"/>
        </w:rPr>
        <w:t xml:space="preserve">  The City owns </w:t>
      </w:r>
      <w:r w:rsidR="002E4778" w:rsidRPr="00945EFA">
        <w:rPr>
          <w:rFonts w:ascii="Times New Roman" w:hAnsi="Times New Roman"/>
          <w:spacing w:val="-3"/>
          <w:szCs w:val="24"/>
        </w:rPr>
        <w:t>the sidewalk, greenbelt, and parking spaces and</w:t>
      </w:r>
      <w:r w:rsidRPr="00945EFA">
        <w:rPr>
          <w:rFonts w:ascii="Times New Roman" w:hAnsi="Times New Roman"/>
          <w:spacing w:val="-3"/>
          <w:szCs w:val="24"/>
        </w:rPr>
        <w:t xml:space="preserve"> right-of-way </w:t>
      </w:r>
      <w:r w:rsidR="002E4778" w:rsidRPr="00945EFA">
        <w:rPr>
          <w:rFonts w:ascii="Times New Roman" w:hAnsi="Times New Roman"/>
          <w:spacing w:val="-3"/>
          <w:szCs w:val="24"/>
        </w:rPr>
        <w:t xml:space="preserve">properties that are sought to be occupied as </w:t>
      </w:r>
      <w:r w:rsidR="00ED3A79" w:rsidRPr="00945EFA">
        <w:rPr>
          <w:rFonts w:ascii="Times New Roman" w:hAnsi="Times New Roman"/>
          <w:spacing w:val="-3"/>
          <w:szCs w:val="24"/>
        </w:rPr>
        <w:t>described in the application</w:t>
      </w:r>
      <w:r w:rsidRPr="00945EFA">
        <w:rPr>
          <w:rFonts w:ascii="Times New Roman" w:hAnsi="Times New Roman"/>
          <w:spacing w:val="-3"/>
          <w:szCs w:val="24"/>
        </w:rPr>
        <w:t xml:space="preserve">.  </w:t>
      </w:r>
      <w:r w:rsidR="00ED3A79" w:rsidRPr="00945EFA">
        <w:rPr>
          <w:rFonts w:ascii="Times New Roman" w:hAnsi="Times New Roman"/>
          <w:spacing w:val="-3"/>
          <w:szCs w:val="24"/>
        </w:rPr>
        <w:t>Applicant/Permit Holder</w:t>
      </w:r>
      <w:r w:rsidRPr="00945EFA">
        <w:rPr>
          <w:rFonts w:ascii="Times New Roman" w:hAnsi="Times New Roman"/>
          <w:spacing w:val="-3"/>
          <w:szCs w:val="24"/>
        </w:rPr>
        <w:t xml:space="preserve"> </w:t>
      </w:r>
      <w:r w:rsidR="002E4778" w:rsidRPr="00945EFA">
        <w:rPr>
          <w:rFonts w:ascii="Times New Roman" w:hAnsi="Times New Roman"/>
          <w:spacing w:val="-3"/>
          <w:szCs w:val="24"/>
        </w:rPr>
        <w:t>is either a restaurant or retail business-owner with a pre-existing physical location in proximate distance to City-owned sidewalk, greenbelt, and parking spaces and right-of-way properties</w:t>
      </w:r>
      <w:r w:rsidRPr="00945EFA">
        <w:rPr>
          <w:rFonts w:ascii="Times New Roman" w:hAnsi="Times New Roman"/>
          <w:spacing w:val="-3"/>
          <w:szCs w:val="24"/>
        </w:rPr>
        <w:t xml:space="preserve">.  </w:t>
      </w:r>
      <w:r w:rsidR="00ED3A79" w:rsidRPr="00945EFA">
        <w:rPr>
          <w:rFonts w:ascii="Times New Roman" w:hAnsi="Times New Roman"/>
          <w:spacing w:val="-3"/>
          <w:szCs w:val="24"/>
        </w:rPr>
        <w:t>Applicant/Permit Holder</w:t>
      </w:r>
      <w:r w:rsidRPr="00945EFA">
        <w:rPr>
          <w:rFonts w:ascii="Times New Roman" w:hAnsi="Times New Roman"/>
          <w:spacing w:val="-3"/>
          <w:szCs w:val="24"/>
        </w:rPr>
        <w:t xml:space="preserve"> has submitted a </w:t>
      </w:r>
      <w:r w:rsidR="002E4778" w:rsidRPr="00945EFA">
        <w:rPr>
          <w:rFonts w:ascii="Times New Roman" w:hAnsi="Times New Roman"/>
          <w:spacing w:val="-3"/>
          <w:szCs w:val="24"/>
        </w:rPr>
        <w:t xml:space="preserve">program </w:t>
      </w:r>
      <w:r w:rsidRPr="00945EFA">
        <w:rPr>
          <w:rFonts w:ascii="Times New Roman" w:hAnsi="Times New Roman"/>
          <w:spacing w:val="-3"/>
          <w:szCs w:val="24"/>
        </w:rPr>
        <w:t xml:space="preserve">application seeking to </w:t>
      </w:r>
      <w:r w:rsidR="002551B9" w:rsidRPr="00945EFA">
        <w:rPr>
          <w:rFonts w:ascii="Times New Roman" w:hAnsi="Times New Roman"/>
          <w:spacing w:val="-3"/>
          <w:szCs w:val="24"/>
        </w:rPr>
        <w:t xml:space="preserve">occupy said space and/or </w:t>
      </w:r>
      <w:r w:rsidRPr="00945EFA">
        <w:rPr>
          <w:rFonts w:ascii="Times New Roman" w:hAnsi="Times New Roman"/>
          <w:spacing w:val="-3"/>
          <w:szCs w:val="24"/>
        </w:rPr>
        <w:t>erect</w:t>
      </w:r>
      <w:r w:rsidR="002551B9" w:rsidRPr="00945EFA">
        <w:rPr>
          <w:rFonts w:ascii="Times New Roman" w:hAnsi="Times New Roman"/>
          <w:spacing w:val="-3"/>
          <w:szCs w:val="24"/>
        </w:rPr>
        <w:t xml:space="preserve"> and </w:t>
      </w:r>
      <w:r w:rsidRPr="00945EFA">
        <w:rPr>
          <w:rFonts w:ascii="Times New Roman" w:hAnsi="Times New Roman"/>
          <w:spacing w:val="-3"/>
          <w:szCs w:val="24"/>
        </w:rPr>
        <w:t>maintain the outdoor seating area</w:t>
      </w:r>
      <w:r w:rsidR="002551B9" w:rsidRPr="00945EFA">
        <w:rPr>
          <w:rFonts w:ascii="Times New Roman" w:hAnsi="Times New Roman"/>
          <w:spacing w:val="-3"/>
          <w:szCs w:val="24"/>
        </w:rPr>
        <w:t xml:space="preserve"> or retail goods</w:t>
      </w:r>
      <w:r w:rsidRPr="00945EFA">
        <w:rPr>
          <w:rFonts w:ascii="Times New Roman" w:hAnsi="Times New Roman"/>
          <w:spacing w:val="-3"/>
          <w:szCs w:val="24"/>
        </w:rPr>
        <w:t xml:space="preserve">.  </w:t>
      </w:r>
      <w:r w:rsidR="002551B9" w:rsidRPr="00945EFA">
        <w:rPr>
          <w:rFonts w:ascii="Times New Roman" w:hAnsi="Times New Roman"/>
          <w:spacing w:val="-3"/>
          <w:szCs w:val="24"/>
        </w:rPr>
        <w:t>“Party” means the City or Applicant/Permit Holder, and “Parties” means both the City and Applicant/Permit Holder.  “Program” means the City of Burlington’s Making Way for Restaurant and Retail Recovery Program.</w:t>
      </w:r>
    </w:p>
    <w:p w14:paraId="7C664F69" w14:textId="77777777" w:rsidR="00105A5E" w:rsidRPr="00945EFA" w:rsidRDefault="00105A5E" w:rsidP="00A037DE">
      <w:pPr>
        <w:pStyle w:val="ListParagraph"/>
        <w:tabs>
          <w:tab w:val="left" w:pos="-720"/>
        </w:tabs>
        <w:suppressAutoHyphens/>
        <w:jc w:val="both"/>
        <w:rPr>
          <w:rFonts w:ascii="Times New Roman" w:hAnsi="Times New Roman"/>
          <w:spacing w:val="-3"/>
          <w:szCs w:val="24"/>
        </w:rPr>
      </w:pPr>
    </w:p>
    <w:p w14:paraId="56562D54" w14:textId="3234DD2D" w:rsidR="002551B9" w:rsidRPr="00945EFA" w:rsidRDefault="002551B9" w:rsidP="00A037DE">
      <w:pPr>
        <w:pStyle w:val="ListParagraph"/>
        <w:numPr>
          <w:ilvl w:val="0"/>
          <w:numId w:val="11"/>
        </w:numPr>
        <w:suppressAutoHyphens/>
        <w:jc w:val="both"/>
        <w:rPr>
          <w:rFonts w:ascii="Times New Roman" w:hAnsi="Times New Roman"/>
          <w:szCs w:val="24"/>
        </w:rPr>
      </w:pPr>
      <w:r w:rsidRPr="00945EFA">
        <w:rPr>
          <w:rFonts w:ascii="Times New Roman" w:hAnsi="Times New Roman"/>
          <w:b/>
          <w:szCs w:val="24"/>
        </w:rPr>
        <w:t>Permit Effective Date.</w:t>
      </w:r>
      <w:r w:rsidRPr="00945EFA">
        <w:rPr>
          <w:rFonts w:ascii="Times New Roman" w:hAnsi="Times New Roman"/>
          <w:szCs w:val="24"/>
        </w:rPr>
        <w:t xml:space="preserve">  Any permit issued by the City for this Program shall not be valid or enforceable until the Effective Date.  “Effective Date” means the date on which this application is approved and signed by the City as shown on the signature page.</w:t>
      </w:r>
    </w:p>
    <w:p w14:paraId="4315C2B0" w14:textId="77777777" w:rsidR="002551B9" w:rsidRPr="00945EFA" w:rsidRDefault="002551B9" w:rsidP="00A037DE">
      <w:pPr>
        <w:pStyle w:val="ListParagraph"/>
        <w:tabs>
          <w:tab w:val="left" w:pos="-720"/>
        </w:tabs>
        <w:suppressAutoHyphens/>
        <w:jc w:val="both"/>
        <w:rPr>
          <w:rFonts w:ascii="Times New Roman" w:hAnsi="Times New Roman"/>
          <w:szCs w:val="24"/>
        </w:rPr>
      </w:pPr>
    </w:p>
    <w:p w14:paraId="76B5BB5F" w14:textId="76F39FB7" w:rsidR="002551B9" w:rsidRPr="00945EFA" w:rsidRDefault="002551B9" w:rsidP="00A037DE">
      <w:pPr>
        <w:pStyle w:val="ListParagraph"/>
        <w:numPr>
          <w:ilvl w:val="0"/>
          <w:numId w:val="11"/>
        </w:numPr>
        <w:tabs>
          <w:tab w:val="left" w:pos="-720"/>
        </w:tabs>
        <w:suppressAutoHyphens/>
        <w:jc w:val="both"/>
        <w:rPr>
          <w:rFonts w:ascii="Times New Roman" w:hAnsi="Times New Roman"/>
          <w:szCs w:val="24"/>
        </w:rPr>
      </w:pPr>
      <w:r w:rsidRPr="00945EFA">
        <w:rPr>
          <w:rFonts w:ascii="Times New Roman" w:hAnsi="Times New Roman"/>
          <w:b/>
          <w:szCs w:val="24"/>
        </w:rPr>
        <w:t>Term of Permit.</w:t>
      </w:r>
      <w:r w:rsidRPr="00945EFA">
        <w:rPr>
          <w:rFonts w:ascii="Times New Roman" w:hAnsi="Times New Roman"/>
          <w:szCs w:val="24"/>
        </w:rPr>
        <w:t xml:space="preserve">  Any permit issued by the City for this Program shall commence on the Effective Date and expire as designated by program guidelines. </w:t>
      </w:r>
    </w:p>
    <w:p w14:paraId="34E22EB6" w14:textId="77777777" w:rsidR="002551B9" w:rsidRPr="00945EFA" w:rsidRDefault="002551B9" w:rsidP="00A037DE">
      <w:pPr>
        <w:pStyle w:val="ListParagraph"/>
        <w:jc w:val="both"/>
        <w:rPr>
          <w:rFonts w:ascii="Times New Roman" w:hAnsi="Times New Roman"/>
          <w:b/>
          <w:szCs w:val="24"/>
        </w:rPr>
      </w:pPr>
    </w:p>
    <w:p w14:paraId="4A893B48" w14:textId="01734D2B" w:rsidR="002551B9" w:rsidRPr="00945EFA" w:rsidRDefault="002551B9" w:rsidP="00A037DE">
      <w:pPr>
        <w:pStyle w:val="ListParagraph"/>
        <w:numPr>
          <w:ilvl w:val="0"/>
          <w:numId w:val="11"/>
        </w:numPr>
        <w:tabs>
          <w:tab w:val="left" w:pos="-720"/>
        </w:tabs>
        <w:suppressAutoHyphens/>
        <w:jc w:val="both"/>
        <w:rPr>
          <w:rFonts w:ascii="Times New Roman" w:hAnsi="Times New Roman"/>
          <w:szCs w:val="24"/>
        </w:rPr>
      </w:pPr>
      <w:r w:rsidRPr="00945EFA">
        <w:rPr>
          <w:rFonts w:ascii="Times New Roman" w:hAnsi="Times New Roman"/>
          <w:b/>
          <w:szCs w:val="24"/>
        </w:rPr>
        <w:t>Termination.</w:t>
      </w:r>
      <w:r w:rsidRPr="00945EFA">
        <w:rPr>
          <w:rFonts w:ascii="Times New Roman" w:hAnsi="Times New Roman"/>
          <w:szCs w:val="24"/>
        </w:rPr>
        <w:t xml:space="preserve">  Any permit issued by the City for this Program shall may be terminated as set forth </w:t>
      </w:r>
      <w:r w:rsidR="00FF5E9F">
        <w:rPr>
          <w:rFonts w:ascii="Times New Roman" w:hAnsi="Times New Roman"/>
          <w:szCs w:val="24"/>
        </w:rPr>
        <w:t>herein.</w:t>
      </w:r>
      <w:r w:rsidRPr="00945EFA">
        <w:rPr>
          <w:rFonts w:ascii="Times New Roman" w:hAnsi="Times New Roman"/>
          <w:szCs w:val="24"/>
        </w:rPr>
        <w:t xml:space="preserve">  Upon termination, Applicant/Permit Holder shall remove—at its own expense—all objects, materials, and other obstructions placed on the City property.  If Applicant/Permit Holder refuses to promptly remove such obstructions, the City may remove all such obstructions and the Applicant/Permit Holder shall be liable for all expenses of such removal.  </w:t>
      </w:r>
    </w:p>
    <w:p w14:paraId="0DB4073C" w14:textId="77777777" w:rsidR="002551B9" w:rsidRPr="00945EFA" w:rsidRDefault="002551B9" w:rsidP="00A037DE">
      <w:pPr>
        <w:pStyle w:val="ListParagraph"/>
        <w:jc w:val="both"/>
        <w:rPr>
          <w:rFonts w:ascii="Times New Roman" w:hAnsi="Times New Roman"/>
          <w:szCs w:val="24"/>
        </w:rPr>
      </w:pPr>
    </w:p>
    <w:p w14:paraId="502C6CF6" w14:textId="597B78FE" w:rsidR="00237C5A" w:rsidRPr="00237C5A" w:rsidRDefault="00237C5A" w:rsidP="00A037DE">
      <w:pPr>
        <w:pStyle w:val="ListParagraph"/>
        <w:numPr>
          <w:ilvl w:val="0"/>
          <w:numId w:val="9"/>
        </w:numPr>
        <w:tabs>
          <w:tab w:val="left" w:pos="-720"/>
        </w:tabs>
        <w:suppressAutoHyphens/>
        <w:ind w:left="1260"/>
        <w:jc w:val="both"/>
        <w:rPr>
          <w:rFonts w:ascii="Times New Roman" w:hAnsi="Times New Roman"/>
          <w:szCs w:val="24"/>
        </w:rPr>
      </w:pPr>
      <w:r w:rsidRPr="00237C5A">
        <w:rPr>
          <w:rFonts w:ascii="Times New Roman" w:hAnsi="Times New Roman"/>
          <w:b/>
          <w:szCs w:val="24"/>
        </w:rPr>
        <w:t>Public Health</w:t>
      </w:r>
      <w:r w:rsidR="00A263F5">
        <w:rPr>
          <w:rFonts w:ascii="Times New Roman" w:hAnsi="Times New Roman"/>
          <w:b/>
          <w:szCs w:val="24"/>
        </w:rPr>
        <w:t xml:space="preserve"> &amp; Safety Violations</w:t>
      </w:r>
      <w:r w:rsidRPr="00237C5A">
        <w:rPr>
          <w:rFonts w:ascii="Times New Roman" w:hAnsi="Times New Roman"/>
          <w:b/>
          <w:szCs w:val="24"/>
        </w:rPr>
        <w:t>.</w:t>
      </w:r>
      <w:r>
        <w:rPr>
          <w:rFonts w:ascii="Times New Roman" w:hAnsi="Times New Roman"/>
          <w:szCs w:val="24"/>
        </w:rPr>
        <w:t xml:space="preserve">  </w:t>
      </w:r>
      <w:r w:rsidRPr="00945EFA">
        <w:rPr>
          <w:rFonts w:ascii="Times New Roman" w:hAnsi="Times New Roman"/>
          <w:szCs w:val="24"/>
        </w:rPr>
        <w:t xml:space="preserve">The City shall have the exclusive right to immediately terminate any permit issued by the City for this Program should Applicant/Permit Holder or a subsequent </w:t>
      </w:r>
      <w:r>
        <w:rPr>
          <w:rFonts w:ascii="Times New Roman" w:hAnsi="Times New Roman"/>
          <w:szCs w:val="24"/>
        </w:rPr>
        <w:t>permit holder fail</w:t>
      </w:r>
      <w:r w:rsidRPr="00237C5A">
        <w:rPr>
          <w:rFonts w:ascii="Times New Roman" w:hAnsi="Times New Roman"/>
          <w:szCs w:val="24"/>
        </w:rPr>
        <w:t xml:space="preserve"> to comply with </w:t>
      </w:r>
      <w:r w:rsidRPr="00237C5A">
        <w:rPr>
          <w:rFonts w:ascii="Times New Roman" w:hAnsi="Times New Roman"/>
          <w:szCs w:val="24"/>
          <w:shd w:val="clear" w:color="auto" w:fill="FFFFFF"/>
        </w:rPr>
        <w:t xml:space="preserve">any </w:t>
      </w:r>
      <w:r w:rsidRPr="00237C5A">
        <w:rPr>
          <w:rFonts w:ascii="Times New Roman" w:hAnsi="Times New Roman"/>
          <w:color w:val="201F1E"/>
          <w:szCs w:val="24"/>
          <w:shd w:val="clear" w:color="auto" w:fill="FFFFFF"/>
        </w:rPr>
        <w:t xml:space="preserve">local, state, federal orders, directives, regulations, guidance, or advisories </w:t>
      </w:r>
      <w:r>
        <w:rPr>
          <w:rFonts w:ascii="Times New Roman" w:hAnsi="Times New Roman"/>
          <w:color w:val="201F1E"/>
          <w:szCs w:val="24"/>
          <w:shd w:val="clear" w:color="auto" w:fill="FFFFFF"/>
        </w:rPr>
        <w:t xml:space="preserve">relating to a </w:t>
      </w:r>
      <w:r w:rsidRPr="00237C5A">
        <w:rPr>
          <w:rFonts w:ascii="Times New Roman" w:hAnsi="Times New Roman"/>
          <w:color w:val="201F1E"/>
          <w:szCs w:val="24"/>
          <w:shd w:val="clear" w:color="auto" w:fill="FFFFFF"/>
        </w:rPr>
        <w:t>public health emergency</w:t>
      </w:r>
      <w:r>
        <w:rPr>
          <w:rFonts w:ascii="Times New Roman" w:hAnsi="Times New Roman"/>
          <w:szCs w:val="24"/>
          <w:shd w:val="clear" w:color="auto" w:fill="FFFFFF"/>
        </w:rPr>
        <w:t xml:space="preserve">, the COVID-19 epidemic, or other public health </w:t>
      </w:r>
      <w:r w:rsidR="00A263F5">
        <w:rPr>
          <w:rFonts w:ascii="Times New Roman" w:hAnsi="Times New Roman"/>
          <w:szCs w:val="24"/>
          <w:shd w:val="clear" w:color="auto" w:fill="FFFFFF"/>
        </w:rPr>
        <w:t xml:space="preserve">and safety </w:t>
      </w:r>
      <w:r>
        <w:rPr>
          <w:rFonts w:ascii="Times New Roman" w:hAnsi="Times New Roman"/>
          <w:szCs w:val="24"/>
          <w:shd w:val="clear" w:color="auto" w:fill="FFFFFF"/>
        </w:rPr>
        <w:t>concerns.</w:t>
      </w:r>
      <w:r w:rsidR="00A263F5">
        <w:rPr>
          <w:rFonts w:ascii="Times New Roman" w:hAnsi="Times New Roman"/>
          <w:szCs w:val="24"/>
          <w:shd w:val="clear" w:color="auto" w:fill="FFFFFF"/>
        </w:rPr>
        <w:t xml:space="preserve">  This includes complying with </w:t>
      </w:r>
      <w:r w:rsidR="00A263F5">
        <w:rPr>
          <w:rFonts w:ascii="Times New Roman" w:hAnsi="Times New Roman"/>
          <w:szCs w:val="24"/>
        </w:rPr>
        <w:t>requests of City personnel.</w:t>
      </w:r>
    </w:p>
    <w:p w14:paraId="25FB3E76" w14:textId="77777777" w:rsidR="00237C5A" w:rsidRPr="00237C5A" w:rsidRDefault="00237C5A" w:rsidP="00A037DE">
      <w:pPr>
        <w:pStyle w:val="ListParagraph"/>
        <w:tabs>
          <w:tab w:val="left" w:pos="-720"/>
        </w:tabs>
        <w:suppressAutoHyphens/>
        <w:ind w:left="1260"/>
        <w:jc w:val="both"/>
        <w:rPr>
          <w:rFonts w:ascii="Times New Roman" w:hAnsi="Times New Roman"/>
          <w:szCs w:val="24"/>
        </w:rPr>
      </w:pPr>
    </w:p>
    <w:p w14:paraId="4E865214" w14:textId="7CF49E78" w:rsidR="002551B9" w:rsidRPr="00945EFA" w:rsidRDefault="002551B9" w:rsidP="00A037DE">
      <w:pPr>
        <w:pStyle w:val="ListParagraph"/>
        <w:numPr>
          <w:ilvl w:val="0"/>
          <w:numId w:val="9"/>
        </w:numPr>
        <w:tabs>
          <w:tab w:val="left" w:pos="-720"/>
        </w:tabs>
        <w:suppressAutoHyphens/>
        <w:ind w:left="1260"/>
        <w:jc w:val="both"/>
        <w:rPr>
          <w:rFonts w:ascii="Times New Roman" w:hAnsi="Times New Roman"/>
          <w:szCs w:val="24"/>
        </w:rPr>
      </w:pPr>
      <w:r w:rsidRPr="00945EFA">
        <w:rPr>
          <w:rFonts w:ascii="Times New Roman" w:hAnsi="Times New Roman"/>
          <w:b/>
          <w:szCs w:val="24"/>
        </w:rPr>
        <w:lastRenderedPageBreak/>
        <w:t>Discontinued Use.</w:t>
      </w:r>
      <w:r w:rsidRPr="00945EFA">
        <w:rPr>
          <w:rFonts w:ascii="Times New Roman" w:hAnsi="Times New Roman"/>
          <w:szCs w:val="24"/>
        </w:rPr>
        <w:t xml:space="preserve">  The City shall have the exclusive right to immediately terminate any permit issued by the City for this Program should Applicant/Permit Holder or a subsequent </w:t>
      </w:r>
      <w:r w:rsidR="00237C5A">
        <w:rPr>
          <w:rFonts w:ascii="Times New Roman" w:hAnsi="Times New Roman"/>
          <w:szCs w:val="24"/>
        </w:rPr>
        <w:t xml:space="preserve">permit holder </w:t>
      </w:r>
      <w:r w:rsidRPr="00945EFA">
        <w:rPr>
          <w:rFonts w:ascii="Times New Roman" w:hAnsi="Times New Roman"/>
          <w:szCs w:val="24"/>
        </w:rPr>
        <w:t xml:space="preserve">discontinue use of the </w:t>
      </w:r>
      <w:r w:rsidR="00237C5A">
        <w:rPr>
          <w:rFonts w:ascii="Times New Roman" w:hAnsi="Times New Roman"/>
          <w:szCs w:val="24"/>
        </w:rPr>
        <w:t>City property</w:t>
      </w:r>
      <w:r w:rsidRPr="00945EFA">
        <w:rPr>
          <w:rFonts w:ascii="Times New Roman" w:hAnsi="Times New Roman"/>
          <w:szCs w:val="24"/>
        </w:rPr>
        <w:t>.</w:t>
      </w:r>
    </w:p>
    <w:p w14:paraId="12079579" w14:textId="77777777" w:rsidR="002551B9" w:rsidRPr="00945EFA" w:rsidRDefault="002551B9" w:rsidP="00A037DE">
      <w:pPr>
        <w:pStyle w:val="ListParagraph"/>
        <w:tabs>
          <w:tab w:val="left" w:pos="-720"/>
        </w:tabs>
        <w:suppressAutoHyphens/>
        <w:ind w:left="1260"/>
        <w:jc w:val="both"/>
        <w:rPr>
          <w:rFonts w:ascii="Times New Roman" w:hAnsi="Times New Roman"/>
          <w:szCs w:val="24"/>
        </w:rPr>
      </w:pPr>
    </w:p>
    <w:p w14:paraId="3C166F27" w14:textId="31DF0411" w:rsidR="002551B9" w:rsidRPr="00945EFA" w:rsidRDefault="002551B9" w:rsidP="00A037DE">
      <w:pPr>
        <w:pStyle w:val="ListParagraph"/>
        <w:numPr>
          <w:ilvl w:val="0"/>
          <w:numId w:val="9"/>
        </w:numPr>
        <w:tabs>
          <w:tab w:val="left" w:pos="-720"/>
        </w:tabs>
        <w:suppressAutoHyphens/>
        <w:ind w:left="1260" w:hanging="270"/>
        <w:jc w:val="both"/>
        <w:rPr>
          <w:rFonts w:ascii="Times New Roman" w:hAnsi="Times New Roman"/>
          <w:szCs w:val="24"/>
        </w:rPr>
      </w:pPr>
      <w:r w:rsidRPr="00945EFA">
        <w:rPr>
          <w:rFonts w:ascii="Times New Roman" w:hAnsi="Times New Roman"/>
          <w:b/>
          <w:szCs w:val="24"/>
        </w:rPr>
        <w:t>Breach.</w:t>
      </w:r>
      <w:r w:rsidRPr="00945EFA">
        <w:rPr>
          <w:rFonts w:ascii="Times New Roman" w:hAnsi="Times New Roman"/>
          <w:szCs w:val="24"/>
        </w:rPr>
        <w:t xml:space="preserve">  The City shall have the exclusive right to terminate this any permit issued by the City for this Program if Applicant/Permit Holder is in breach of these terms and conditions.  The City shall provide </w:t>
      </w:r>
      <w:r w:rsidR="004148D2" w:rsidRPr="00945EFA">
        <w:rPr>
          <w:rFonts w:ascii="Times New Roman" w:hAnsi="Times New Roman"/>
          <w:szCs w:val="24"/>
        </w:rPr>
        <w:t xml:space="preserve">7 </w:t>
      </w:r>
      <w:r w:rsidRPr="00945EFA">
        <w:rPr>
          <w:rFonts w:ascii="Times New Roman" w:hAnsi="Times New Roman"/>
          <w:szCs w:val="24"/>
        </w:rPr>
        <w:t>days written notice in advance of the termination date.</w:t>
      </w:r>
    </w:p>
    <w:p w14:paraId="3F626055" w14:textId="77777777" w:rsidR="002551B9" w:rsidRPr="00945EFA" w:rsidRDefault="002551B9" w:rsidP="00A037DE">
      <w:pPr>
        <w:tabs>
          <w:tab w:val="left" w:pos="-720"/>
        </w:tabs>
        <w:suppressAutoHyphens/>
        <w:jc w:val="both"/>
        <w:rPr>
          <w:rFonts w:ascii="Times New Roman" w:hAnsi="Times New Roman"/>
          <w:szCs w:val="24"/>
        </w:rPr>
      </w:pPr>
    </w:p>
    <w:p w14:paraId="4A4FF126" w14:textId="696B6436" w:rsidR="004148D2" w:rsidRPr="00945EFA" w:rsidRDefault="00105A5E" w:rsidP="00A037DE">
      <w:pPr>
        <w:pStyle w:val="ListParagraph"/>
        <w:numPr>
          <w:ilvl w:val="0"/>
          <w:numId w:val="11"/>
        </w:numPr>
        <w:tabs>
          <w:tab w:val="left" w:pos="-720"/>
        </w:tabs>
        <w:suppressAutoHyphens/>
        <w:jc w:val="both"/>
        <w:rPr>
          <w:rFonts w:ascii="Times New Roman" w:hAnsi="Times New Roman"/>
          <w:spacing w:val="-3"/>
          <w:szCs w:val="24"/>
        </w:rPr>
      </w:pPr>
      <w:r w:rsidRPr="00945EFA">
        <w:rPr>
          <w:rFonts w:ascii="Times New Roman" w:hAnsi="Times New Roman"/>
          <w:b/>
          <w:spacing w:val="-3"/>
          <w:szCs w:val="24"/>
        </w:rPr>
        <w:t>Accuracy of Application</w:t>
      </w:r>
      <w:r w:rsidRPr="00945EFA">
        <w:rPr>
          <w:rFonts w:ascii="Times New Roman" w:hAnsi="Times New Roman"/>
          <w:spacing w:val="-3"/>
          <w:szCs w:val="24"/>
        </w:rPr>
        <w:t xml:space="preserve">.  </w:t>
      </w:r>
      <w:r w:rsidR="00A037DE">
        <w:rPr>
          <w:rFonts w:ascii="Times New Roman" w:hAnsi="Times New Roman"/>
          <w:spacing w:val="-3"/>
          <w:szCs w:val="24"/>
        </w:rPr>
        <w:t>Applicants warrants that a</w:t>
      </w:r>
      <w:r w:rsidRPr="00945EFA">
        <w:rPr>
          <w:rFonts w:ascii="Times New Roman" w:hAnsi="Times New Roman"/>
          <w:spacing w:val="-3"/>
          <w:szCs w:val="24"/>
        </w:rPr>
        <w:t xml:space="preserve">ll information submitted </w:t>
      </w:r>
      <w:r w:rsidR="002551B9" w:rsidRPr="00945EFA">
        <w:rPr>
          <w:rFonts w:ascii="Times New Roman" w:hAnsi="Times New Roman"/>
          <w:spacing w:val="-3"/>
          <w:szCs w:val="24"/>
        </w:rPr>
        <w:t xml:space="preserve">or hereafter supplied </w:t>
      </w:r>
      <w:r w:rsidRPr="00945EFA">
        <w:rPr>
          <w:rFonts w:ascii="Times New Roman" w:hAnsi="Times New Roman"/>
          <w:spacing w:val="-3"/>
          <w:szCs w:val="24"/>
        </w:rPr>
        <w:t xml:space="preserve">by </w:t>
      </w:r>
      <w:r w:rsidR="002551B9" w:rsidRPr="00945EFA">
        <w:rPr>
          <w:rFonts w:ascii="Times New Roman" w:hAnsi="Times New Roman"/>
          <w:spacing w:val="-3"/>
          <w:szCs w:val="24"/>
        </w:rPr>
        <w:t xml:space="preserve">or on behalf of </w:t>
      </w:r>
      <w:r w:rsidR="00ED3A79" w:rsidRPr="00945EFA">
        <w:rPr>
          <w:rFonts w:ascii="Times New Roman" w:hAnsi="Times New Roman"/>
          <w:spacing w:val="-3"/>
          <w:szCs w:val="24"/>
        </w:rPr>
        <w:t>Applicant/Permit Holder</w:t>
      </w:r>
      <w:r w:rsidRPr="00945EFA">
        <w:rPr>
          <w:rFonts w:ascii="Times New Roman" w:hAnsi="Times New Roman"/>
          <w:spacing w:val="-3"/>
          <w:szCs w:val="24"/>
        </w:rPr>
        <w:t xml:space="preserve"> </w:t>
      </w:r>
      <w:r w:rsidR="002551B9" w:rsidRPr="00945EFA">
        <w:rPr>
          <w:rFonts w:ascii="Times New Roman" w:hAnsi="Times New Roman"/>
          <w:spacing w:val="-3"/>
          <w:szCs w:val="24"/>
        </w:rPr>
        <w:t>with respect to the application for this Program is and will be accurate and complete in all material respects.</w:t>
      </w:r>
      <w:r w:rsidR="00A037DE">
        <w:rPr>
          <w:rFonts w:ascii="Times New Roman" w:hAnsi="Times New Roman"/>
          <w:spacing w:val="-3"/>
          <w:szCs w:val="24"/>
        </w:rPr>
        <w:t xml:space="preserve">  Failure to provide accurate and complete information may result in termination of the permit.</w:t>
      </w:r>
    </w:p>
    <w:p w14:paraId="5EAB1E4F" w14:textId="77777777" w:rsidR="004148D2" w:rsidRPr="00945EFA" w:rsidRDefault="004148D2" w:rsidP="00A037DE">
      <w:pPr>
        <w:pStyle w:val="ListParagraph"/>
        <w:tabs>
          <w:tab w:val="left" w:pos="-720"/>
        </w:tabs>
        <w:suppressAutoHyphens/>
        <w:jc w:val="both"/>
        <w:rPr>
          <w:rFonts w:ascii="Times New Roman" w:hAnsi="Times New Roman"/>
          <w:spacing w:val="-3"/>
          <w:szCs w:val="24"/>
        </w:rPr>
      </w:pPr>
    </w:p>
    <w:p w14:paraId="3263A79D" w14:textId="5EA7D27F" w:rsidR="00945EFA" w:rsidRPr="00A037DE" w:rsidRDefault="00893368" w:rsidP="00A037DE">
      <w:pPr>
        <w:pStyle w:val="ListParagraph"/>
        <w:numPr>
          <w:ilvl w:val="0"/>
          <w:numId w:val="11"/>
        </w:numPr>
        <w:tabs>
          <w:tab w:val="left" w:pos="-720"/>
        </w:tabs>
        <w:suppressAutoHyphens/>
        <w:jc w:val="both"/>
        <w:rPr>
          <w:rFonts w:ascii="Times New Roman" w:hAnsi="Times New Roman"/>
          <w:spacing w:val="-3"/>
          <w:szCs w:val="24"/>
        </w:rPr>
      </w:pPr>
      <w:r w:rsidRPr="00945EFA">
        <w:rPr>
          <w:rFonts w:ascii="Times New Roman" w:hAnsi="Times New Roman"/>
          <w:b/>
          <w:szCs w:val="24"/>
        </w:rPr>
        <w:t>Maintenance.</w:t>
      </w:r>
      <w:r w:rsidRPr="00945EFA">
        <w:rPr>
          <w:rFonts w:ascii="Times New Roman" w:hAnsi="Times New Roman"/>
          <w:szCs w:val="24"/>
        </w:rPr>
        <w:t xml:space="preserve">  </w:t>
      </w:r>
      <w:r w:rsidR="00ED3A79" w:rsidRPr="00945EFA">
        <w:rPr>
          <w:rFonts w:ascii="Times New Roman" w:hAnsi="Times New Roman"/>
          <w:szCs w:val="24"/>
        </w:rPr>
        <w:t>Applicant/Permit Holder</w:t>
      </w:r>
      <w:r w:rsidRPr="00945EFA">
        <w:rPr>
          <w:rFonts w:ascii="Times New Roman" w:hAnsi="Times New Roman"/>
          <w:szCs w:val="24"/>
        </w:rPr>
        <w:t xml:space="preserve"> shall maintain the outdoor </w:t>
      </w:r>
      <w:r w:rsidR="00945EFA" w:rsidRPr="00945EFA">
        <w:rPr>
          <w:rFonts w:ascii="Times New Roman" w:hAnsi="Times New Roman"/>
          <w:szCs w:val="24"/>
        </w:rPr>
        <w:t xml:space="preserve">space, and any affiliated structure or seats, </w:t>
      </w:r>
      <w:r w:rsidRPr="00945EFA">
        <w:rPr>
          <w:rFonts w:ascii="Times New Roman" w:hAnsi="Times New Roman"/>
          <w:szCs w:val="24"/>
        </w:rPr>
        <w:t xml:space="preserve">to the satisfaction of the City, which includes maintaining it in a safe, proper, and working condition.  </w:t>
      </w:r>
      <w:r w:rsidR="00ED3A79" w:rsidRPr="00945EFA">
        <w:rPr>
          <w:rFonts w:ascii="Times New Roman" w:hAnsi="Times New Roman"/>
          <w:szCs w:val="24"/>
        </w:rPr>
        <w:t>Applicant/Permit Holder</w:t>
      </w:r>
      <w:r w:rsidRPr="00945EFA">
        <w:rPr>
          <w:rFonts w:ascii="Times New Roman" w:hAnsi="Times New Roman"/>
          <w:szCs w:val="24"/>
        </w:rPr>
        <w:t xml:space="preserve"> shall be solely responsible for all costs associated with maintenance, upkeep, and repair of the </w:t>
      </w:r>
      <w:r w:rsidR="00237C5A">
        <w:rPr>
          <w:rFonts w:ascii="Times New Roman" w:hAnsi="Times New Roman"/>
          <w:spacing w:val="-3"/>
          <w:szCs w:val="24"/>
        </w:rPr>
        <w:t>used right-of-way</w:t>
      </w:r>
      <w:r w:rsidR="00237C5A" w:rsidRPr="00945EFA">
        <w:rPr>
          <w:rFonts w:ascii="Times New Roman" w:hAnsi="Times New Roman"/>
          <w:spacing w:val="-3"/>
          <w:szCs w:val="24"/>
        </w:rPr>
        <w:t xml:space="preserve"> </w:t>
      </w:r>
      <w:r w:rsidR="00237C5A">
        <w:rPr>
          <w:rFonts w:ascii="Times New Roman" w:hAnsi="Times New Roman"/>
          <w:spacing w:val="-3"/>
          <w:szCs w:val="24"/>
        </w:rPr>
        <w:t xml:space="preserve">area </w:t>
      </w:r>
      <w:r w:rsidR="00237C5A" w:rsidRPr="00945EFA">
        <w:rPr>
          <w:rFonts w:ascii="Times New Roman" w:hAnsi="Times New Roman"/>
          <w:spacing w:val="-3"/>
          <w:szCs w:val="24"/>
        </w:rPr>
        <w:t>and/or outdoor seating o</w:t>
      </w:r>
      <w:r w:rsidR="00237C5A">
        <w:rPr>
          <w:rFonts w:ascii="Times New Roman" w:hAnsi="Times New Roman"/>
          <w:spacing w:val="-3"/>
          <w:szCs w:val="24"/>
        </w:rPr>
        <w:t xml:space="preserve">r </w:t>
      </w:r>
      <w:r w:rsidR="00237C5A" w:rsidRPr="00945EFA">
        <w:rPr>
          <w:rFonts w:ascii="Times New Roman" w:hAnsi="Times New Roman"/>
          <w:spacing w:val="-3"/>
          <w:szCs w:val="24"/>
        </w:rPr>
        <w:t>re</w:t>
      </w:r>
      <w:r w:rsidR="00237C5A">
        <w:rPr>
          <w:rFonts w:ascii="Times New Roman" w:hAnsi="Times New Roman"/>
          <w:spacing w:val="-3"/>
          <w:szCs w:val="24"/>
        </w:rPr>
        <w:t>tail good</w:t>
      </w:r>
      <w:r w:rsidR="00237C5A" w:rsidRPr="00945EFA">
        <w:rPr>
          <w:rFonts w:ascii="Times New Roman" w:hAnsi="Times New Roman"/>
          <w:szCs w:val="24"/>
        </w:rPr>
        <w:t xml:space="preserve"> </w:t>
      </w:r>
      <w:r w:rsidR="00237C5A">
        <w:rPr>
          <w:rFonts w:ascii="Times New Roman" w:hAnsi="Times New Roman"/>
          <w:szCs w:val="24"/>
        </w:rPr>
        <w:t>amenities</w:t>
      </w:r>
      <w:r w:rsidRPr="00945EFA">
        <w:rPr>
          <w:rFonts w:ascii="Times New Roman" w:hAnsi="Times New Roman"/>
          <w:szCs w:val="24"/>
        </w:rPr>
        <w:t xml:space="preserve">.  </w:t>
      </w:r>
    </w:p>
    <w:p w14:paraId="188A7585" w14:textId="77777777" w:rsidR="00A037DE" w:rsidRPr="00A037DE" w:rsidRDefault="00A037DE" w:rsidP="00A037DE">
      <w:pPr>
        <w:pStyle w:val="ListParagraph"/>
        <w:jc w:val="both"/>
        <w:rPr>
          <w:rFonts w:ascii="Times New Roman" w:hAnsi="Times New Roman"/>
          <w:spacing w:val="-3"/>
          <w:szCs w:val="24"/>
        </w:rPr>
      </w:pPr>
    </w:p>
    <w:p w14:paraId="67433664" w14:textId="35977C8E" w:rsidR="00A037DE" w:rsidRPr="00A037DE" w:rsidRDefault="00A037DE" w:rsidP="00A037DE">
      <w:pPr>
        <w:pStyle w:val="ListParagraph"/>
        <w:numPr>
          <w:ilvl w:val="0"/>
          <w:numId w:val="11"/>
        </w:numPr>
        <w:autoSpaceDE w:val="0"/>
        <w:autoSpaceDN w:val="0"/>
        <w:adjustRightInd w:val="0"/>
        <w:jc w:val="both"/>
        <w:rPr>
          <w:rFonts w:ascii="Times New Roman" w:hAnsi="Times New Roman"/>
          <w:szCs w:val="24"/>
        </w:rPr>
      </w:pPr>
      <w:r w:rsidRPr="00A037DE">
        <w:rPr>
          <w:rFonts w:ascii="Times New Roman" w:hAnsi="Times New Roman"/>
          <w:b/>
          <w:szCs w:val="24"/>
        </w:rPr>
        <w:t>Costs</w:t>
      </w:r>
      <w:r>
        <w:rPr>
          <w:rFonts w:ascii="Times New Roman" w:hAnsi="Times New Roman"/>
          <w:szCs w:val="24"/>
        </w:rPr>
        <w:t xml:space="preserve">. </w:t>
      </w:r>
      <w:r w:rsidRPr="000F7D22">
        <w:rPr>
          <w:rFonts w:ascii="Times New Roman" w:hAnsi="Times New Roman"/>
          <w:szCs w:val="24"/>
        </w:rPr>
        <w:t xml:space="preserve">Any costs incurred by </w:t>
      </w:r>
      <w:r>
        <w:rPr>
          <w:rFonts w:ascii="Times New Roman" w:hAnsi="Times New Roman"/>
          <w:szCs w:val="24"/>
        </w:rPr>
        <w:t>the Applicant/Permit Holder</w:t>
      </w:r>
      <w:r w:rsidRPr="000F7D22">
        <w:rPr>
          <w:rFonts w:ascii="Times New Roman" w:hAnsi="Times New Roman"/>
          <w:szCs w:val="24"/>
        </w:rPr>
        <w:t xml:space="preserve"> are the sole responsibility of that person or entity.  The City will not reimburse any person or entity for any costs incurred.</w:t>
      </w:r>
    </w:p>
    <w:p w14:paraId="34220030" w14:textId="77777777" w:rsidR="00945EFA" w:rsidRPr="00945EFA" w:rsidRDefault="00945EFA" w:rsidP="00A037DE">
      <w:pPr>
        <w:pStyle w:val="ListParagraph"/>
        <w:jc w:val="both"/>
        <w:rPr>
          <w:rFonts w:ascii="Times New Roman" w:hAnsi="Times New Roman"/>
          <w:b/>
          <w:szCs w:val="24"/>
        </w:rPr>
      </w:pPr>
    </w:p>
    <w:p w14:paraId="0CC79506" w14:textId="77777777" w:rsidR="00945EFA" w:rsidRPr="00945EFA" w:rsidRDefault="00893368" w:rsidP="00A037DE">
      <w:pPr>
        <w:pStyle w:val="ListParagraph"/>
        <w:numPr>
          <w:ilvl w:val="0"/>
          <w:numId w:val="11"/>
        </w:numPr>
        <w:tabs>
          <w:tab w:val="left" w:pos="-720"/>
        </w:tabs>
        <w:suppressAutoHyphens/>
        <w:jc w:val="both"/>
        <w:rPr>
          <w:rFonts w:ascii="Times New Roman" w:hAnsi="Times New Roman"/>
          <w:spacing w:val="-3"/>
          <w:szCs w:val="24"/>
        </w:rPr>
      </w:pPr>
      <w:r w:rsidRPr="00945EFA">
        <w:rPr>
          <w:rFonts w:ascii="Times New Roman" w:hAnsi="Times New Roman"/>
          <w:b/>
          <w:szCs w:val="24"/>
        </w:rPr>
        <w:t>Placement.</w:t>
      </w:r>
      <w:r w:rsidRPr="00945EFA">
        <w:rPr>
          <w:rFonts w:ascii="Times New Roman" w:hAnsi="Times New Roman"/>
          <w:szCs w:val="24"/>
        </w:rPr>
        <w:t xml:space="preserve">  The </w:t>
      </w:r>
      <w:r w:rsidR="00945EFA" w:rsidRPr="00945EFA">
        <w:rPr>
          <w:rFonts w:ascii="Times New Roman" w:hAnsi="Times New Roman"/>
          <w:szCs w:val="24"/>
        </w:rPr>
        <w:t xml:space="preserve">placement of any goods, structures, or seats, or other items associated with the operation of the Applicant’s/Permit Holder’s business </w:t>
      </w:r>
      <w:r w:rsidRPr="00945EFA">
        <w:rPr>
          <w:rFonts w:ascii="Times New Roman" w:hAnsi="Times New Roman"/>
          <w:szCs w:val="24"/>
        </w:rPr>
        <w:t xml:space="preserve">shall be placed and maintained in accordance with all conditions set by the Department of Public Works and shall not impede the City’s or any other private or public utilities ability to maintain the road, sidewalk, parking meters, greenbelt, utility infrastructure or any other City property.  The amenity shall not cause an obstruction or inconvenience to members of the public accessing the road, sidewalk, parking meters, greenbelt or any </w:t>
      </w:r>
      <w:r w:rsidR="00945EFA" w:rsidRPr="00945EFA">
        <w:rPr>
          <w:rFonts w:ascii="Times New Roman" w:hAnsi="Times New Roman"/>
          <w:szCs w:val="24"/>
        </w:rPr>
        <w:t>other City or private property, unless so permitted by approval of this application, as is or with modification.</w:t>
      </w:r>
    </w:p>
    <w:p w14:paraId="5FACB3C3" w14:textId="77777777" w:rsidR="00945EFA" w:rsidRPr="00945EFA" w:rsidRDefault="00945EFA" w:rsidP="00A037DE">
      <w:pPr>
        <w:pStyle w:val="ListParagraph"/>
        <w:jc w:val="both"/>
        <w:rPr>
          <w:rFonts w:ascii="Times New Roman" w:hAnsi="Times New Roman"/>
          <w:b/>
          <w:szCs w:val="24"/>
        </w:rPr>
      </w:pPr>
    </w:p>
    <w:p w14:paraId="3C5321E7" w14:textId="125AA50C" w:rsidR="00945EFA" w:rsidRPr="00945EFA" w:rsidRDefault="00893368" w:rsidP="0097713B">
      <w:pPr>
        <w:pStyle w:val="ListParagraph"/>
        <w:numPr>
          <w:ilvl w:val="0"/>
          <w:numId w:val="11"/>
        </w:numPr>
        <w:tabs>
          <w:tab w:val="left" w:pos="-720"/>
        </w:tabs>
        <w:suppressAutoHyphens/>
        <w:jc w:val="both"/>
        <w:rPr>
          <w:rFonts w:ascii="Times New Roman" w:hAnsi="Times New Roman"/>
          <w:spacing w:val="-3"/>
          <w:szCs w:val="24"/>
        </w:rPr>
      </w:pPr>
      <w:r w:rsidRPr="00945EFA">
        <w:rPr>
          <w:rFonts w:ascii="Times New Roman" w:hAnsi="Times New Roman"/>
          <w:b/>
          <w:szCs w:val="24"/>
        </w:rPr>
        <w:t>Appearance.</w:t>
      </w:r>
      <w:r w:rsidRPr="00945EFA">
        <w:rPr>
          <w:rFonts w:ascii="Times New Roman" w:hAnsi="Times New Roman"/>
          <w:szCs w:val="24"/>
        </w:rPr>
        <w:t xml:space="preserve">  </w:t>
      </w:r>
      <w:r w:rsidR="00ED3A79" w:rsidRPr="00945EFA">
        <w:rPr>
          <w:rFonts w:ascii="Times New Roman" w:hAnsi="Times New Roman"/>
          <w:szCs w:val="24"/>
        </w:rPr>
        <w:t>Applicant/Permit Holder</w:t>
      </w:r>
      <w:r w:rsidRPr="00945EFA">
        <w:rPr>
          <w:rFonts w:ascii="Times New Roman" w:hAnsi="Times New Roman"/>
          <w:szCs w:val="24"/>
        </w:rPr>
        <w:t xml:space="preserve"> shall pick up and sweep debris created by its use of the public right-of-way</w:t>
      </w:r>
      <w:r w:rsidR="0097713B">
        <w:rPr>
          <w:rFonts w:ascii="Times New Roman" w:hAnsi="Times New Roman"/>
          <w:szCs w:val="24"/>
        </w:rPr>
        <w:t xml:space="preserve"> </w:t>
      </w:r>
      <w:r w:rsidR="0097713B" w:rsidRPr="0097713B">
        <w:rPr>
          <w:rFonts w:ascii="Times New Roman" w:hAnsi="Times New Roman"/>
          <w:szCs w:val="24"/>
        </w:rPr>
        <w:t>and dispose of it appropriately</w:t>
      </w:r>
      <w:r w:rsidRPr="00945EFA">
        <w:rPr>
          <w:rFonts w:ascii="Times New Roman" w:hAnsi="Times New Roman"/>
          <w:szCs w:val="24"/>
        </w:rPr>
        <w:t>.</w:t>
      </w:r>
    </w:p>
    <w:p w14:paraId="5C487116" w14:textId="77777777" w:rsidR="00945EFA" w:rsidRPr="00945EFA" w:rsidRDefault="00945EFA" w:rsidP="00A037DE">
      <w:pPr>
        <w:pStyle w:val="ListParagraph"/>
        <w:jc w:val="both"/>
        <w:rPr>
          <w:rFonts w:ascii="Times New Roman" w:hAnsi="Times New Roman"/>
          <w:b/>
          <w:szCs w:val="24"/>
        </w:rPr>
      </w:pPr>
    </w:p>
    <w:p w14:paraId="4221659D" w14:textId="77777777" w:rsidR="00945EFA" w:rsidRPr="00945EFA" w:rsidRDefault="00945EFA" w:rsidP="00A037DE">
      <w:pPr>
        <w:pStyle w:val="ListParagraph"/>
        <w:numPr>
          <w:ilvl w:val="0"/>
          <w:numId w:val="11"/>
        </w:numPr>
        <w:tabs>
          <w:tab w:val="left" w:pos="-720"/>
        </w:tabs>
        <w:suppressAutoHyphens/>
        <w:jc w:val="both"/>
        <w:rPr>
          <w:rFonts w:ascii="Times New Roman" w:hAnsi="Times New Roman"/>
          <w:spacing w:val="-3"/>
          <w:szCs w:val="24"/>
        </w:rPr>
      </w:pPr>
      <w:r>
        <w:rPr>
          <w:rFonts w:ascii="Times New Roman" w:hAnsi="Times New Roman"/>
          <w:b/>
          <w:szCs w:val="24"/>
        </w:rPr>
        <w:t>Insurance</w:t>
      </w:r>
    </w:p>
    <w:p w14:paraId="1644122D" w14:textId="77777777" w:rsidR="00945EFA" w:rsidRPr="00945EFA" w:rsidRDefault="00945EFA" w:rsidP="00A037DE">
      <w:pPr>
        <w:pStyle w:val="ListParagraph"/>
        <w:jc w:val="both"/>
        <w:rPr>
          <w:rFonts w:ascii="Times New Roman" w:hAnsi="Times New Roman"/>
          <w:b/>
          <w:szCs w:val="24"/>
        </w:rPr>
      </w:pPr>
    </w:p>
    <w:p w14:paraId="04BC0A75" w14:textId="308027A3" w:rsidR="00945EFA" w:rsidRPr="00945EFA" w:rsidRDefault="00893368" w:rsidP="00A037DE">
      <w:pPr>
        <w:pStyle w:val="ListParagraph"/>
        <w:numPr>
          <w:ilvl w:val="1"/>
          <w:numId w:val="11"/>
        </w:numPr>
        <w:tabs>
          <w:tab w:val="left" w:pos="-720"/>
        </w:tabs>
        <w:suppressAutoHyphens/>
        <w:jc w:val="both"/>
        <w:rPr>
          <w:rFonts w:ascii="Times New Roman" w:hAnsi="Times New Roman"/>
          <w:spacing w:val="-3"/>
          <w:szCs w:val="24"/>
        </w:rPr>
      </w:pPr>
      <w:r w:rsidRPr="00945EFA">
        <w:rPr>
          <w:rFonts w:ascii="Times New Roman" w:hAnsi="Times New Roman"/>
          <w:b/>
          <w:szCs w:val="24"/>
        </w:rPr>
        <w:t>Requirement.</w:t>
      </w:r>
      <w:r w:rsidRPr="00945EFA">
        <w:rPr>
          <w:rFonts w:ascii="Times New Roman" w:hAnsi="Times New Roman"/>
          <w:szCs w:val="24"/>
        </w:rPr>
        <w:t xml:space="preserve">  </w:t>
      </w:r>
      <w:r w:rsidR="00ED3A79" w:rsidRPr="00945EFA">
        <w:rPr>
          <w:rFonts w:ascii="Times New Roman" w:hAnsi="Times New Roman"/>
          <w:szCs w:val="24"/>
        </w:rPr>
        <w:t>Applicant/Permit Holder</w:t>
      </w:r>
      <w:r w:rsidRPr="00945EFA">
        <w:rPr>
          <w:rFonts w:ascii="Times New Roman" w:hAnsi="Times New Roman"/>
          <w:szCs w:val="24"/>
        </w:rPr>
        <w:t xml:space="preserve"> shall maintain in effect throughout the term of </w:t>
      </w:r>
      <w:r w:rsidR="00945EFA" w:rsidRPr="00945EFA">
        <w:rPr>
          <w:rFonts w:ascii="Times New Roman" w:hAnsi="Times New Roman"/>
          <w:szCs w:val="24"/>
        </w:rPr>
        <w:t>any permit issued by the City for this Program</w:t>
      </w:r>
      <w:r w:rsidRPr="00945EFA">
        <w:rPr>
          <w:rFonts w:ascii="Times New Roman" w:hAnsi="Times New Roman"/>
          <w:szCs w:val="24"/>
        </w:rPr>
        <w:t xml:space="preserve">, and any subsequent renewals, comprehensive public liability insurance with an A rated insurance carrier, or better, qualified to transact business in the State of Vermont, insuring against all legal liability for injuries or damages suffered as a result of the exercise of rights granted pursuant to </w:t>
      </w:r>
      <w:r w:rsidR="003F097B" w:rsidRPr="00945EFA">
        <w:rPr>
          <w:rFonts w:ascii="Times New Roman" w:hAnsi="Times New Roman"/>
          <w:szCs w:val="24"/>
        </w:rPr>
        <w:t xml:space="preserve">any permit issued by the City for this Program </w:t>
      </w:r>
      <w:r w:rsidRPr="00945EFA">
        <w:rPr>
          <w:rFonts w:ascii="Times New Roman" w:hAnsi="Times New Roman"/>
          <w:szCs w:val="24"/>
        </w:rPr>
        <w:t>in an amount not less than $1,000,000 each occurrence.  The City shall be named as an additional insured on such insurance policy.</w:t>
      </w:r>
    </w:p>
    <w:p w14:paraId="74A7C453" w14:textId="77777777" w:rsidR="00945EFA" w:rsidRPr="00945EFA" w:rsidRDefault="00945EFA" w:rsidP="00A037DE">
      <w:pPr>
        <w:pStyle w:val="ListParagraph"/>
        <w:tabs>
          <w:tab w:val="left" w:pos="-720"/>
        </w:tabs>
        <w:suppressAutoHyphens/>
        <w:ind w:left="1440"/>
        <w:jc w:val="both"/>
        <w:rPr>
          <w:rFonts w:ascii="Times New Roman" w:hAnsi="Times New Roman"/>
          <w:spacing w:val="-3"/>
          <w:szCs w:val="24"/>
        </w:rPr>
      </w:pPr>
    </w:p>
    <w:p w14:paraId="50D30BF3" w14:textId="77777777" w:rsidR="00945EFA" w:rsidRPr="00945EFA" w:rsidRDefault="00893368" w:rsidP="00A037DE">
      <w:pPr>
        <w:pStyle w:val="ListParagraph"/>
        <w:numPr>
          <w:ilvl w:val="1"/>
          <w:numId w:val="11"/>
        </w:numPr>
        <w:tabs>
          <w:tab w:val="left" w:pos="-720"/>
        </w:tabs>
        <w:suppressAutoHyphens/>
        <w:jc w:val="both"/>
        <w:rPr>
          <w:rFonts w:ascii="Times New Roman" w:hAnsi="Times New Roman"/>
          <w:b/>
          <w:szCs w:val="24"/>
        </w:rPr>
      </w:pPr>
      <w:r w:rsidRPr="00945EFA">
        <w:rPr>
          <w:rFonts w:ascii="Times New Roman" w:hAnsi="Times New Roman"/>
          <w:b/>
          <w:szCs w:val="24"/>
        </w:rPr>
        <w:lastRenderedPageBreak/>
        <w:t>Evidence.</w:t>
      </w:r>
      <w:r w:rsidRPr="00945EFA">
        <w:rPr>
          <w:rFonts w:ascii="Times New Roman" w:hAnsi="Times New Roman"/>
          <w:szCs w:val="24"/>
        </w:rPr>
        <w:t xml:space="preserve">  Prior to </w:t>
      </w:r>
      <w:r w:rsidR="00945EFA" w:rsidRPr="00945EFA">
        <w:rPr>
          <w:rFonts w:ascii="Times New Roman" w:hAnsi="Times New Roman"/>
          <w:szCs w:val="24"/>
        </w:rPr>
        <w:t>the issuance any permit issued by the City for this Program</w:t>
      </w:r>
      <w:r w:rsidRPr="00945EFA">
        <w:rPr>
          <w:rFonts w:ascii="Times New Roman" w:hAnsi="Times New Roman"/>
          <w:szCs w:val="24"/>
        </w:rPr>
        <w:t xml:space="preserve">, </w:t>
      </w:r>
      <w:r w:rsidR="00ED3A79" w:rsidRPr="00945EFA">
        <w:rPr>
          <w:rFonts w:ascii="Times New Roman" w:hAnsi="Times New Roman"/>
          <w:szCs w:val="24"/>
        </w:rPr>
        <w:t>Applicant/Permit Holder</w:t>
      </w:r>
      <w:r w:rsidRPr="00945EFA">
        <w:rPr>
          <w:rFonts w:ascii="Times New Roman" w:hAnsi="Times New Roman"/>
          <w:szCs w:val="24"/>
        </w:rPr>
        <w:t xml:space="preserve"> shall furnish the City with a certificate of insurance and endorsement that shall include the provision that the City is named as an additional insured.  </w:t>
      </w:r>
      <w:r w:rsidR="00ED3A79" w:rsidRPr="00945EFA">
        <w:rPr>
          <w:rFonts w:ascii="Times New Roman" w:hAnsi="Times New Roman"/>
          <w:szCs w:val="24"/>
        </w:rPr>
        <w:t>Applicant/Permit Holder</w:t>
      </w:r>
      <w:r w:rsidRPr="00945EFA">
        <w:rPr>
          <w:rFonts w:ascii="Times New Roman" w:hAnsi="Times New Roman"/>
          <w:szCs w:val="24"/>
        </w:rPr>
        <w:t xml:space="preserve"> shall also furnish the City with an endorsement indicating that </w:t>
      </w:r>
      <w:r w:rsidR="00ED3A79" w:rsidRPr="00945EFA">
        <w:rPr>
          <w:rFonts w:ascii="Times New Roman" w:hAnsi="Times New Roman"/>
          <w:szCs w:val="24"/>
        </w:rPr>
        <w:t>Applicant/Permit Holder</w:t>
      </w:r>
      <w:r w:rsidRPr="00945EFA">
        <w:rPr>
          <w:rFonts w:ascii="Times New Roman" w:hAnsi="Times New Roman"/>
          <w:szCs w:val="24"/>
        </w:rPr>
        <w:t xml:space="preserve"> shall be given 15 days’ written notification prior to cancellation of such insurance for nonpayment of premium and 45 days’ written notice for any other reason.  </w:t>
      </w:r>
      <w:r w:rsidR="00ED3A79" w:rsidRPr="00945EFA">
        <w:rPr>
          <w:rFonts w:ascii="Times New Roman" w:hAnsi="Times New Roman"/>
          <w:szCs w:val="24"/>
        </w:rPr>
        <w:t>Applicant/Permit Holder</w:t>
      </w:r>
      <w:r w:rsidRPr="00945EFA">
        <w:rPr>
          <w:rFonts w:ascii="Times New Roman" w:hAnsi="Times New Roman"/>
          <w:szCs w:val="24"/>
        </w:rPr>
        <w:t xml:space="preserve"> shall take all reasonable efforts to acquire an endorsement providing the City with 10 days’ written notification prior to cancellation of such insurance for nonpayment of premium and 30 days’ written notification for any other reason.  If such endorsement is not reasonably available then </w:t>
      </w:r>
      <w:r w:rsidR="00ED3A79" w:rsidRPr="00945EFA">
        <w:rPr>
          <w:rFonts w:ascii="Times New Roman" w:hAnsi="Times New Roman"/>
          <w:szCs w:val="24"/>
        </w:rPr>
        <w:t>Applicant/Permit Holder</w:t>
      </w:r>
      <w:r w:rsidRPr="00945EFA">
        <w:rPr>
          <w:rFonts w:ascii="Times New Roman" w:hAnsi="Times New Roman"/>
          <w:szCs w:val="24"/>
        </w:rPr>
        <w:t xml:space="preserve"> shall provide the City with notification of any impending cancellations within three days after receipt of such notice from its insurance carrier.  </w:t>
      </w:r>
    </w:p>
    <w:p w14:paraId="4B7E46A3" w14:textId="77777777" w:rsidR="00945EFA" w:rsidRPr="00945EFA" w:rsidRDefault="00945EFA" w:rsidP="00A037DE">
      <w:pPr>
        <w:pStyle w:val="ListParagraph"/>
        <w:jc w:val="both"/>
        <w:rPr>
          <w:rFonts w:ascii="Times New Roman" w:hAnsi="Times New Roman"/>
          <w:b/>
          <w:szCs w:val="24"/>
        </w:rPr>
      </w:pPr>
    </w:p>
    <w:p w14:paraId="4F3D27AB" w14:textId="77777777" w:rsidR="00945EFA" w:rsidRPr="00945EFA" w:rsidRDefault="00893368" w:rsidP="00A037DE">
      <w:pPr>
        <w:pStyle w:val="ListParagraph"/>
        <w:numPr>
          <w:ilvl w:val="1"/>
          <w:numId w:val="11"/>
        </w:numPr>
        <w:tabs>
          <w:tab w:val="left" w:pos="-720"/>
        </w:tabs>
        <w:suppressAutoHyphens/>
        <w:jc w:val="both"/>
        <w:rPr>
          <w:rFonts w:ascii="Times New Roman" w:hAnsi="Times New Roman"/>
          <w:b/>
          <w:szCs w:val="24"/>
        </w:rPr>
      </w:pPr>
      <w:r w:rsidRPr="00945EFA">
        <w:rPr>
          <w:rFonts w:ascii="Times New Roman" w:hAnsi="Times New Roman"/>
          <w:b/>
          <w:szCs w:val="24"/>
        </w:rPr>
        <w:t xml:space="preserve">Continuing Obligation.  </w:t>
      </w:r>
      <w:r w:rsidR="00ED3A79" w:rsidRPr="00945EFA">
        <w:rPr>
          <w:rFonts w:ascii="Times New Roman" w:hAnsi="Times New Roman"/>
          <w:szCs w:val="24"/>
        </w:rPr>
        <w:t>Applicant/Permit Holder</w:t>
      </w:r>
      <w:r w:rsidRPr="00945EFA">
        <w:rPr>
          <w:rFonts w:ascii="Times New Roman" w:hAnsi="Times New Roman"/>
          <w:szCs w:val="24"/>
        </w:rPr>
        <w:t xml:space="preserve"> shall provide the City with an updated certificate of insurance and applicable endorsements annually on or before the certificate’s stated expiration.  It is the responsibility of </w:t>
      </w:r>
      <w:r w:rsidR="00ED3A79" w:rsidRPr="00945EFA">
        <w:rPr>
          <w:rFonts w:ascii="Times New Roman" w:hAnsi="Times New Roman"/>
          <w:szCs w:val="24"/>
        </w:rPr>
        <w:t>Applicant/Permit Holder</w:t>
      </w:r>
      <w:r w:rsidRPr="00945EFA">
        <w:rPr>
          <w:rFonts w:ascii="Times New Roman" w:hAnsi="Times New Roman"/>
          <w:szCs w:val="24"/>
        </w:rPr>
        <w:t xml:space="preserve"> to ensure that a current certificate of insurance is on file with the City at all times.</w:t>
      </w:r>
    </w:p>
    <w:p w14:paraId="7827A794" w14:textId="77777777" w:rsidR="00945EFA" w:rsidRPr="00945EFA" w:rsidRDefault="00945EFA" w:rsidP="00A037DE">
      <w:pPr>
        <w:pStyle w:val="ListParagraph"/>
        <w:jc w:val="both"/>
        <w:rPr>
          <w:rFonts w:ascii="Times New Roman" w:hAnsi="Times New Roman"/>
          <w:b/>
          <w:szCs w:val="24"/>
        </w:rPr>
      </w:pPr>
    </w:p>
    <w:p w14:paraId="1A57C5D0" w14:textId="3FE6B371" w:rsidR="00945EFA" w:rsidRPr="00A037DE" w:rsidRDefault="00945EFA"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Indemnification.  </w:t>
      </w:r>
      <w:r w:rsidR="00ED3A79" w:rsidRPr="00945EFA">
        <w:rPr>
          <w:rFonts w:ascii="Times New Roman" w:hAnsi="Times New Roman"/>
          <w:szCs w:val="24"/>
        </w:rPr>
        <w:t>Applicant/Permit Holder</w:t>
      </w:r>
      <w:r w:rsidR="00893368" w:rsidRPr="00945EFA">
        <w:rPr>
          <w:rFonts w:ascii="Times New Roman" w:hAnsi="Times New Roman"/>
          <w:szCs w:val="24"/>
        </w:rPr>
        <w:t xml:space="preserve"> shall indemnify, defend, and hold the City harmless and free from liability arising out of </w:t>
      </w:r>
      <w:r w:rsidR="00ED3A79" w:rsidRPr="00945EFA">
        <w:rPr>
          <w:rFonts w:ascii="Times New Roman" w:hAnsi="Times New Roman"/>
          <w:szCs w:val="24"/>
        </w:rPr>
        <w:t>Applicant/Permit Holder</w:t>
      </w:r>
      <w:r w:rsidR="00893368" w:rsidRPr="00945EFA">
        <w:rPr>
          <w:rFonts w:ascii="Times New Roman" w:hAnsi="Times New Roman"/>
          <w:szCs w:val="24"/>
        </w:rPr>
        <w:t xml:space="preserve">’s use of the City’s right-of-way.  </w:t>
      </w:r>
      <w:r w:rsidR="00ED3A79" w:rsidRPr="00945EFA">
        <w:rPr>
          <w:rFonts w:ascii="Times New Roman" w:hAnsi="Times New Roman"/>
          <w:szCs w:val="24"/>
        </w:rPr>
        <w:t>Applicant/Permit Holder</w:t>
      </w:r>
      <w:r w:rsidR="00893368" w:rsidRPr="00945EFA">
        <w:rPr>
          <w:rFonts w:ascii="Times New Roman" w:hAnsi="Times New Roman"/>
          <w:szCs w:val="24"/>
        </w:rPr>
        <w:t xml:space="preserve"> shall not initiate or make any claim against the City or any of its officers, employees, agents, or representatives for any loss or damage caused by the City’s use or maintenance of its right-of-way.</w:t>
      </w:r>
    </w:p>
    <w:p w14:paraId="107EC088" w14:textId="77777777" w:rsidR="00A037DE" w:rsidRPr="00A037DE" w:rsidRDefault="00A037DE" w:rsidP="00A037DE">
      <w:pPr>
        <w:pStyle w:val="ListParagraph"/>
        <w:tabs>
          <w:tab w:val="left" w:pos="-720"/>
        </w:tabs>
        <w:suppressAutoHyphens/>
        <w:jc w:val="both"/>
        <w:rPr>
          <w:rFonts w:ascii="Times New Roman" w:hAnsi="Times New Roman"/>
          <w:b/>
          <w:szCs w:val="24"/>
        </w:rPr>
      </w:pPr>
    </w:p>
    <w:p w14:paraId="48573CF0" w14:textId="72000D25" w:rsidR="00A037DE" w:rsidRDefault="00A037DE" w:rsidP="00A037DE">
      <w:pPr>
        <w:pStyle w:val="ListParagraph"/>
        <w:numPr>
          <w:ilvl w:val="0"/>
          <w:numId w:val="11"/>
        </w:numPr>
        <w:jc w:val="both"/>
        <w:rPr>
          <w:rFonts w:ascii="Times New Roman" w:hAnsi="Times New Roman"/>
          <w:spacing w:val="1"/>
          <w:szCs w:val="24"/>
        </w:rPr>
      </w:pPr>
      <w:r w:rsidRPr="0093051A">
        <w:rPr>
          <w:rFonts w:ascii="Times New Roman" w:hAnsi="Times New Roman"/>
          <w:b/>
          <w:szCs w:val="24"/>
        </w:rPr>
        <w:t xml:space="preserve">Compliance with Laws. </w:t>
      </w:r>
      <w:r w:rsidRPr="0093051A">
        <w:rPr>
          <w:rFonts w:ascii="Times New Roman" w:hAnsi="Times New Roman"/>
          <w:spacing w:val="1"/>
          <w:szCs w:val="24"/>
        </w:rPr>
        <w:t>Applicant/Permit Holder shall comply with all applicable laws, statutes, ordinances, rules, regulations, and/or requirements of federal, state, and local gov</w:t>
      </w:r>
      <w:r>
        <w:rPr>
          <w:rFonts w:ascii="Times New Roman" w:hAnsi="Times New Roman"/>
          <w:spacing w:val="1"/>
          <w:szCs w:val="24"/>
        </w:rPr>
        <w:t>ernments and agencies thereof.</w:t>
      </w:r>
    </w:p>
    <w:p w14:paraId="6BEB9084" w14:textId="77777777" w:rsidR="00A037DE" w:rsidRPr="00A037DE" w:rsidRDefault="00A037DE" w:rsidP="00A037DE">
      <w:pPr>
        <w:pStyle w:val="ListParagraph"/>
        <w:jc w:val="both"/>
        <w:rPr>
          <w:rFonts w:ascii="Times New Roman" w:hAnsi="Times New Roman"/>
          <w:spacing w:val="1"/>
          <w:szCs w:val="24"/>
        </w:rPr>
      </w:pPr>
    </w:p>
    <w:p w14:paraId="07052866" w14:textId="1FA6DBA6" w:rsidR="00A037DE" w:rsidRPr="00A037DE" w:rsidRDefault="00A037DE" w:rsidP="00A037DE">
      <w:pPr>
        <w:pStyle w:val="ListParagraph"/>
        <w:numPr>
          <w:ilvl w:val="0"/>
          <w:numId w:val="11"/>
        </w:numPr>
        <w:jc w:val="both"/>
        <w:rPr>
          <w:rFonts w:ascii="Times New Roman" w:hAnsi="Times New Roman"/>
          <w:spacing w:val="1"/>
          <w:szCs w:val="24"/>
        </w:rPr>
      </w:pPr>
      <w:r w:rsidRPr="00A037DE">
        <w:rPr>
          <w:rFonts w:ascii="Times New Roman" w:hAnsi="Times New Roman"/>
          <w:b/>
          <w:szCs w:val="24"/>
        </w:rPr>
        <w:t>Public Records</w:t>
      </w:r>
      <w:r>
        <w:rPr>
          <w:rFonts w:ascii="Times New Roman" w:hAnsi="Times New Roman"/>
          <w:szCs w:val="24"/>
        </w:rPr>
        <w:t>.  The Contractor</w:t>
      </w:r>
      <w:r w:rsidRPr="001E09D7">
        <w:rPr>
          <w:rFonts w:ascii="Times New Roman" w:hAnsi="Times New Roman"/>
          <w:szCs w:val="24"/>
        </w:rPr>
        <w:t xml:space="preserve"> understands that any and all records related to and acquired by the City, whether electronic, paper, or otherwise recorded, are subject to the Vermont Public Records Act and that the determination of how those records must be handled is solely within the purview of City</w:t>
      </w:r>
      <w:r>
        <w:rPr>
          <w:rFonts w:ascii="Times New Roman" w:hAnsi="Times New Roman"/>
          <w:szCs w:val="24"/>
        </w:rPr>
        <w:t>.</w:t>
      </w:r>
    </w:p>
    <w:p w14:paraId="6AA0E878" w14:textId="77777777" w:rsidR="00945EFA" w:rsidRPr="00945EFA" w:rsidRDefault="00945EFA" w:rsidP="00A037DE">
      <w:pPr>
        <w:pStyle w:val="ListParagraph"/>
        <w:tabs>
          <w:tab w:val="left" w:pos="-720"/>
        </w:tabs>
        <w:suppressAutoHyphens/>
        <w:jc w:val="both"/>
        <w:rPr>
          <w:rFonts w:ascii="Times New Roman" w:hAnsi="Times New Roman"/>
          <w:b/>
          <w:szCs w:val="24"/>
        </w:rPr>
      </w:pPr>
    </w:p>
    <w:p w14:paraId="3E7E5129" w14:textId="6E2A9660" w:rsidR="00945EFA" w:rsidRPr="00A037DE" w:rsidRDefault="00945EFA"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Additional Permits.  </w:t>
      </w:r>
      <w:r w:rsidR="00ED3A79" w:rsidRPr="00945EFA">
        <w:rPr>
          <w:rFonts w:ascii="Times New Roman" w:hAnsi="Times New Roman"/>
          <w:szCs w:val="24"/>
        </w:rPr>
        <w:t>Applicant/Permit Holder</w:t>
      </w:r>
      <w:r w:rsidR="00893368" w:rsidRPr="00945EFA">
        <w:rPr>
          <w:rFonts w:ascii="Times New Roman" w:hAnsi="Times New Roman"/>
          <w:szCs w:val="24"/>
        </w:rPr>
        <w:t xml:space="preserve"> shall be responsible for obtaining all necessary City and/or State permits prior to </w:t>
      </w:r>
      <w:r>
        <w:rPr>
          <w:rFonts w:ascii="Times New Roman" w:hAnsi="Times New Roman"/>
          <w:szCs w:val="24"/>
        </w:rPr>
        <w:t xml:space="preserve">use of City property, and the </w:t>
      </w:r>
      <w:r w:rsidR="00893368" w:rsidRPr="00945EFA">
        <w:rPr>
          <w:rFonts w:ascii="Times New Roman" w:hAnsi="Times New Roman"/>
          <w:szCs w:val="24"/>
        </w:rPr>
        <w:t xml:space="preserve">placement, </w:t>
      </w:r>
      <w:r>
        <w:rPr>
          <w:rFonts w:ascii="Times New Roman" w:hAnsi="Times New Roman"/>
          <w:szCs w:val="24"/>
        </w:rPr>
        <w:t>repair, or reconstruction of City property</w:t>
      </w:r>
      <w:r w:rsidR="00893368" w:rsidRPr="00945EFA">
        <w:rPr>
          <w:rFonts w:ascii="Times New Roman" w:hAnsi="Times New Roman"/>
          <w:szCs w:val="24"/>
        </w:rPr>
        <w:t>.</w:t>
      </w:r>
    </w:p>
    <w:p w14:paraId="28C00CA1" w14:textId="1042684C" w:rsidR="00945EFA" w:rsidRPr="00945EFA" w:rsidRDefault="00945EFA" w:rsidP="00A037DE">
      <w:pPr>
        <w:tabs>
          <w:tab w:val="left" w:pos="-720"/>
        </w:tabs>
        <w:suppressAutoHyphens/>
        <w:jc w:val="both"/>
        <w:rPr>
          <w:rFonts w:ascii="Times New Roman" w:hAnsi="Times New Roman"/>
          <w:b/>
          <w:szCs w:val="24"/>
        </w:rPr>
      </w:pPr>
    </w:p>
    <w:p w14:paraId="7E5FA7D9" w14:textId="67893F43" w:rsidR="00373DB7" w:rsidRPr="00373DB7" w:rsidRDefault="00945EFA"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Nuisances Prohibited.  </w:t>
      </w:r>
      <w:r w:rsidR="00ED3A79" w:rsidRPr="00945EFA">
        <w:rPr>
          <w:rFonts w:ascii="Times New Roman" w:hAnsi="Times New Roman"/>
          <w:szCs w:val="24"/>
        </w:rPr>
        <w:t>Applicant/Permit Holder</w:t>
      </w:r>
      <w:r w:rsidR="00893368" w:rsidRPr="00945EFA">
        <w:rPr>
          <w:rFonts w:ascii="Times New Roman" w:hAnsi="Times New Roman"/>
          <w:szCs w:val="24"/>
        </w:rPr>
        <w:t xml:space="preserve"> shall not—during the term of </w:t>
      </w:r>
      <w:r w:rsidR="003F097B" w:rsidRPr="00945EFA">
        <w:rPr>
          <w:rFonts w:ascii="Times New Roman" w:hAnsi="Times New Roman"/>
          <w:szCs w:val="24"/>
        </w:rPr>
        <w:t>any permit issued by the City for this Program</w:t>
      </w:r>
      <w:r w:rsidR="00893368" w:rsidRPr="00945EFA">
        <w:rPr>
          <w:rFonts w:ascii="Times New Roman" w:hAnsi="Times New Roman"/>
          <w:szCs w:val="24"/>
        </w:rPr>
        <w:t xml:space="preserve">—on or in the Premises, maintain, commit, or permit the maintenance or commission of any nuisance or violation of any applicable City ordinance, State or Federal statute, or controlling law, regulation, or condition imposed whether existing at the time of commencement of </w:t>
      </w:r>
      <w:r w:rsidRPr="00945EFA">
        <w:rPr>
          <w:rFonts w:ascii="Times New Roman" w:hAnsi="Times New Roman"/>
          <w:szCs w:val="24"/>
        </w:rPr>
        <w:t xml:space="preserve">any permit issued by the City for this Program </w:t>
      </w:r>
      <w:r w:rsidR="00893368" w:rsidRPr="00945EFA">
        <w:rPr>
          <w:rFonts w:ascii="Times New Roman" w:hAnsi="Times New Roman"/>
          <w:szCs w:val="24"/>
        </w:rPr>
        <w:t xml:space="preserve">or enacted, amended, or otherwise put into effect during the term of </w:t>
      </w:r>
      <w:r w:rsidRPr="00945EFA">
        <w:rPr>
          <w:rFonts w:ascii="Times New Roman" w:hAnsi="Times New Roman"/>
          <w:szCs w:val="24"/>
        </w:rPr>
        <w:t>any permit issued by the City for this Program</w:t>
      </w:r>
      <w:r w:rsidR="00893368" w:rsidRPr="00945EFA">
        <w:rPr>
          <w:rFonts w:ascii="Times New Roman" w:hAnsi="Times New Roman"/>
          <w:caps/>
          <w:szCs w:val="24"/>
        </w:rPr>
        <w:t>.</w:t>
      </w:r>
    </w:p>
    <w:p w14:paraId="36B7337B" w14:textId="77777777" w:rsidR="00373DB7" w:rsidRPr="00373DB7" w:rsidRDefault="00373DB7" w:rsidP="00A037DE">
      <w:pPr>
        <w:pStyle w:val="ListParagraph"/>
        <w:jc w:val="both"/>
        <w:rPr>
          <w:rFonts w:ascii="Times New Roman" w:hAnsi="Times New Roman"/>
          <w:b/>
          <w:caps/>
          <w:szCs w:val="24"/>
        </w:rPr>
      </w:pPr>
    </w:p>
    <w:p w14:paraId="341AD88B" w14:textId="26C0F005" w:rsidR="006A5942" w:rsidRPr="006A5942" w:rsidRDefault="006A5942"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Limitation o</w:t>
      </w:r>
      <w:r w:rsidRPr="006A5942">
        <w:rPr>
          <w:rFonts w:ascii="Times New Roman" w:hAnsi="Times New Roman"/>
          <w:b/>
          <w:szCs w:val="24"/>
        </w:rPr>
        <w:t>f Rights</w:t>
      </w:r>
      <w:r>
        <w:rPr>
          <w:rFonts w:ascii="Times New Roman" w:hAnsi="Times New Roman"/>
          <w:b/>
          <w:szCs w:val="24"/>
        </w:rPr>
        <w:t xml:space="preserve">.  </w:t>
      </w:r>
      <w:r w:rsidRPr="006A5942">
        <w:rPr>
          <w:rFonts w:ascii="Times New Roman" w:hAnsi="Times New Roman"/>
          <w:szCs w:val="24"/>
        </w:rPr>
        <w:t xml:space="preserve">Applicant/Permit Holder acknowledges that no property or other right </w:t>
      </w:r>
      <w:r w:rsidRPr="006A5942">
        <w:rPr>
          <w:rFonts w:ascii="Times New Roman" w:hAnsi="Times New Roman"/>
          <w:szCs w:val="24"/>
        </w:rPr>
        <w:lastRenderedPageBreak/>
        <w:t xml:space="preserve">is created other than that specifically defined and limited by </w:t>
      </w:r>
      <w:r w:rsidRPr="00945EFA">
        <w:rPr>
          <w:rFonts w:ascii="Times New Roman" w:hAnsi="Times New Roman"/>
          <w:szCs w:val="24"/>
        </w:rPr>
        <w:t>any permit issued by the City for this Program</w:t>
      </w:r>
      <w:r w:rsidRPr="006A5942">
        <w:rPr>
          <w:rFonts w:ascii="Times New Roman" w:hAnsi="Times New Roman"/>
          <w:szCs w:val="24"/>
        </w:rPr>
        <w:t>.</w:t>
      </w:r>
    </w:p>
    <w:p w14:paraId="52C4AA8F" w14:textId="2B6A176E" w:rsidR="006A5942" w:rsidRPr="006A5942" w:rsidRDefault="006A5942" w:rsidP="00A037DE">
      <w:pPr>
        <w:tabs>
          <w:tab w:val="left" w:pos="-720"/>
        </w:tabs>
        <w:suppressAutoHyphens/>
        <w:jc w:val="both"/>
        <w:rPr>
          <w:rFonts w:ascii="Times New Roman" w:hAnsi="Times New Roman"/>
          <w:b/>
          <w:szCs w:val="24"/>
        </w:rPr>
      </w:pPr>
    </w:p>
    <w:p w14:paraId="6665C2EC" w14:textId="55BE348A" w:rsidR="006A5942" w:rsidRPr="006A5942" w:rsidRDefault="00373DB7"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Assignment of Rights</w:t>
      </w:r>
      <w:r w:rsidRPr="00373DB7">
        <w:rPr>
          <w:szCs w:val="24"/>
        </w:rPr>
        <w:t xml:space="preserve">. </w:t>
      </w:r>
      <w:r w:rsidR="00893368" w:rsidRPr="00373DB7">
        <w:rPr>
          <w:rFonts w:ascii="Times New Roman" w:hAnsi="Times New Roman"/>
          <w:szCs w:val="24"/>
        </w:rPr>
        <w:t xml:space="preserve">If </w:t>
      </w:r>
      <w:r w:rsidR="00ED3A79" w:rsidRPr="00373DB7">
        <w:rPr>
          <w:rFonts w:ascii="Times New Roman" w:hAnsi="Times New Roman"/>
          <w:szCs w:val="24"/>
        </w:rPr>
        <w:t>Applicant/Permit Holder</w:t>
      </w:r>
      <w:r w:rsidR="00893368" w:rsidRPr="00373DB7">
        <w:rPr>
          <w:rFonts w:ascii="Times New Roman" w:hAnsi="Times New Roman"/>
          <w:szCs w:val="24"/>
        </w:rPr>
        <w:t xml:space="preserve"> sells </w:t>
      </w:r>
      <w:r>
        <w:rPr>
          <w:rFonts w:ascii="Times New Roman" w:hAnsi="Times New Roman"/>
          <w:szCs w:val="24"/>
        </w:rPr>
        <w:t>their business</w:t>
      </w:r>
      <w:r w:rsidR="00893368" w:rsidRPr="00373DB7">
        <w:rPr>
          <w:rFonts w:ascii="Times New Roman" w:hAnsi="Times New Roman"/>
          <w:szCs w:val="24"/>
        </w:rPr>
        <w:t xml:space="preserve">, </w:t>
      </w:r>
      <w:r w:rsidR="00ED3A79" w:rsidRPr="00373DB7">
        <w:rPr>
          <w:rFonts w:ascii="Times New Roman" w:hAnsi="Times New Roman"/>
          <w:szCs w:val="24"/>
        </w:rPr>
        <w:t>Applicant/Permit Holder</w:t>
      </w:r>
      <w:r w:rsidR="00893368" w:rsidRPr="00373DB7">
        <w:rPr>
          <w:rFonts w:ascii="Times New Roman" w:hAnsi="Times New Roman"/>
          <w:szCs w:val="24"/>
        </w:rPr>
        <w:t xml:space="preserve"> may temporarily assign the rights granted herein to the new owner of the </w:t>
      </w:r>
      <w:r w:rsidR="006A5942">
        <w:rPr>
          <w:rFonts w:ascii="Times New Roman" w:hAnsi="Times New Roman"/>
          <w:szCs w:val="24"/>
        </w:rPr>
        <w:t xml:space="preserve">business </w:t>
      </w:r>
      <w:r w:rsidR="00B51227">
        <w:rPr>
          <w:rFonts w:ascii="Times New Roman" w:hAnsi="Times New Roman"/>
          <w:szCs w:val="24"/>
        </w:rPr>
        <w:t>for a period of 3</w:t>
      </w:r>
      <w:r w:rsidR="00893368" w:rsidRPr="00373DB7">
        <w:rPr>
          <w:rFonts w:ascii="Times New Roman" w:hAnsi="Times New Roman"/>
          <w:szCs w:val="24"/>
        </w:rPr>
        <w:t xml:space="preserve">0 days after </w:t>
      </w:r>
      <w:r w:rsidR="006A5942">
        <w:rPr>
          <w:rFonts w:ascii="Times New Roman" w:hAnsi="Times New Roman"/>
          <w:szCs w:val="24"/>
        </w:rPr>
        <w:t>transfer</w:t>
      </w:r>
      <w:r w:rsidR="00893368" w:rsidRPr="00373DB7">
        <w:rPr>
          <w:rFonts w:ascii="Times New Roman" w:hAnsi="Times New Roman"/>
          <w:szCs w:val="24"/>
        </w:rPr>
        <w:t xml:space="preserve">.  Any subsequent owner of the </w:t>
      </w:r>
      <w:r w:rsidR="006A5942">
        <w:rPr>
          <w:rFonts w:ascii="Times New Roman" w:hAnsi="Times New Roman"/>
          <w:szCs w:val="24"/>
        </w:rPr>
        <w:t xml:space="preserve">business </w:t>
      </w:r>
      <w:r w:rsidR="00893368" w:rsidRPr="00373DB7">
        <w:rPr>
          <w:rFonts w:ascii="Times New Roman" w:hAnsi="Times New Roman"/>
          <w:szCs w:val="24"/>
        </w:rPr>
        <w:t xml:space="preserve">shall </w:t>
      </w:r>
      <w:r w:rsidR="003F097B">
        <w:rPr>
          <w:rFonts w:ascii="Times New Roman" w:hAnsi="Times New Roman"/>
          <w:szCs w:val="24"/>
        </w:rPr>
        <w:t xml:space="preserve">submit a new application to </w:t>
      </w:r>
      <w:r w:rsidR="00893368" w:rsidRPr="00373DB7">
        <w:rPr>
          <w:rFonts w:ascii="Times New Roman" w:hAnsi="Times New Roman"/>
          <w:szCs w:val="24"/>
        </w:rPr>
        <w:t xml:space="preserve">the City </w:t>
      </w:r>
      <w:r w:rsidR="00B51227">
        <w:rPr>
          <w:rFonts w:ascii="Times New Roman" w:hAnsi="Times New Roman"/>
          <w:szCs w:val="24"/>
        </w:rPr>
        <w:t>within the 3</w:t>
      </w:r>
      <w:r w:rsidR="00893368" w:rsidRPr="00373DB7">
        <w:rPr>
          <w:rFonts w:ascii="Times New Roman" w:hAnsi="Times New Roman"/>
          <w:szCs w:val="24"/>
        </w:rPr>
        <w:t>0 day period</w:t>
      </w:r>
      <w:r w:rsidR="00B51227">
        <w:rPr>
          <w:rFonts w:ascii="Times New Roman" w:hAnsi="Times New Roman"/>
          <w:szCs w:val="24"/>
        </w:rPr>
        <w:t xml:space="preserve"> and </w:t>
      </w:r>
      <w:r w:rsidR="00B51227" w:rsidRPr="00373DB7">
        <w:rPr>
          <w:rFonts w:ascii="Times New Roman" w:hAnsi="Times New Roman"/>
          <w:szCs w:val="24"/>
        </w:rPr>
        <w:t>provide proof of insurance</w:t>
      </w:r>
      <w:r w:rsidR="00B51227">
        <w:rPr>
          <w:rFonts w:ascii="Times New Roman" w:hAnsi="Times New Roman"/>
          <w:szCs w:val="24"/>
        </w:rPr>
        <w:t xml:space="preserve"> to the City prior to the issuance of a permit</w:t>
      </w:r>
      <w:r w:rsidR="00893368" w:rsidRPr="00373DB7">
        <w:rPr>
          <w:rFonts w:ascii="Times New Roman" w:hAnsi="Times New Roman"/>
          <w:szCs w:val="24"/>
        </w:rPr>
        <w:t xml:space="preserve">.  Failure to </w:t>
      </w:r>
      <w:r w:rsidR="006A5942">
        <w:rPr>
          <w:rFonts w:ascii="Times New Roman" w:hAnsi="Times New Roman"/>
          <w:szCs w:val="24"/>
        </w:rPr>
        <w:t xml:space="preserve">do so </w:t>
      </w:r>
      <w:r w:rsidR="00893368" w:rsidRPr="00373DB7">
        <w:rPr>
          <w:rFonts w:ascii="Times New Roman" w:hAnsi="Times New Roman"/>
          <w:szCs w:val="24"/>
        </w:rPr>
        <w:t>shal</w:t>
      </w:r>
      <w:r w:rsidR="006A5942">
        <w:rPr>
          <w:rFonts w:ascii="Times New Roman" w:hAnsi="Times New Roman"/>
          <w:szCs w:val="24"/>
        </w:rPr>
        <w:t>l constitute a discontinued use.</w:t>
      </w:r>
    </w:p>
    <w:p w14:paraId="64541A45" w14:textId="77777777" w:rsidR="006A5942" w:rsidRPr="006A5942" w:rsidRDefault="006A5942" w:rsidP="00A037DE">
      <w:pPr>
        <w:pStyle w:val="ListParagraph"/>
        <w:jc w:val="both"/>
        <w:rPr>
          <w:rFonts w:ascii="Times New Roman" w:hAnsi="Times New Roman"/>
          <w:b/>
          <w:szCs w:val="24"/>
        </w:rPr>
      </w:pPr>
    </w:p>
    <w:p w14:paraId="290FF5C4" w14:textId="4C9EF790" w:rsidR="006A5942" w:rsidRPr="006A5942" w:rsidRDefault="006A5942"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Third Party Beneficiaries.  </w:t>
      </w:r>
      <w:r>
        <w:rPr>
          <w:rFonts w:ascii="Times New Roman" w:hAnsi="Times New Roman"/>
          <w:szCs w:val="24"/>
        </w:rPr>
        <w:t>A</w:t>
      </w:r>
      <w:r w:rsidRPr="00945EFA">
        <w:rPr>
          <w:rFonts w:ascii="Times New Roman" w:hAnsi="Times New Roman"/>
          <w:szCs w:val="24"/>
        </w:rPr>
        <w:t>ny permit issued by the City for this Program</w:t>
      </w:r>
      <w:r w:rsidRPr="006A5942">
        <w:rPr>
          <w:rFonts w:ascii="Times New Roman" w:hAnsi="Times New Roman"/>
          <w:szCs w:val="24"/>
        </w:rPr>
        <w:t xml:space="preserve"> does not confer</w:t>
      </w:r>
      <w:r>
        <w:rPr>
          <w:rFonts w:ascii="Times New Roman" w:hAnsi="Times New Roman"/>
          <w:szCs w:val="24"/>
        </w:rPr>
        <w:t xml:space="preserve"> any rights or remedies u</w:t>
      </w:r>
      <w:r w:rsidRPr="006A5942">
        <w:rPr>
          <w:rFonts w:ascii="Times New Roman" w:hAnsi="Times New Roman"/>
          <w:szCs w:val="24"/>
        </w:rPr>
        <w:t xml:space="preserve">pon any person or entity other the Parties.  Enforcement of </w:t>
      </w:r>
      <w:r>
        <w:rPr>
          <w:rFonts w:ascii="Times New Roman" w:hAnsi="Times New Roman"/>
          <w:szCs w:val="24"/>
        </w:rPr>
        <w:t xml:space="preserve">these terms and conditions </w:t>
      </w:r>
      <w:r w:rsidRPr="006A5942">
        <w:rPr>
          <w:rFonts w:ascii="Times New Roman" w:hAnsi="Times New Roman"/>
          <w:szCs w:val="24"/>
        </w:rPr>
        <w:t xml:space="preserve">and all rights and obligations hereunder are reserved solely to the Parties.  Any services or benefits which third parties receive as a result of </w:t>
      </w:r>
      <w:r>
        <w:rPr>
          <w:rFonts w:ascii="Times New Roman" w:hAnsi="Times New Roman"/>
          <w:szCs w:val="24"/>
        </w:rPr>
        <w:t xml:space="preserve">these terms and conditions </w:t>
      </w:r>
      <w:r w:rsidRPr="006A5942">
        <w:rPr>
          <w:rFonts w:ascii="Times New Roman" w:hAnsi="Times New Roman"/>
          <w:szCs w:val="24"/>
        </w:rPr>
        <w:t xml:space="preserve">are incidental to </w:t>
      </w:r>
      <w:r>
        <w:rPr>
          <w:rFonts w:ascii="Times New Roman" w:hAnsi="Times New Roman"/>
          <w:szCs w:val="24"/>
        </w:rPr>
        <w:t xml:space="preserve">these terms and conditions </w:t>
      </w:r>
      <w:r w:rsidRPr="006A5942">
        <w:rPr>
          <w:rFonts w:ascii="Times New Roman" w:hAnsi="Times New Roman"/>
          <w:szCs w:val="24"/>
        </w:rPr>
        <w:t>and do not create any right for such third parties.</w:t>
      </w:r>
    </w:p>
    <w:p w14:paraId="36C480ED" w14:textId="3755BA26" w:rsidR="006A5942" w:rsidRPr="00A037DE" w:rsidRDefault="006A5942" w:rsidP="00A037DE">
      <w:pPr>
        <w:jc w:val="both"/>
        <w:rPr>
          <w:rFonts w:ascii="Times New Roman" w:hAnsi="Times New Roman"/>
          <w:b/>
          <w:szCs w:val="24"/>
        </w:rPr>
      </w:pPr>
    </w:p>
    <w:p w14:paraId="27A616CB" w14:textId="77777777" w:rsidR="006A5942" w:rsidRPr="006A5942" w:rsidRDefault="006A5942"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Modification. </w:t>
      </w:r>
      <w:r w:rsidR="004148D2" w:rsidRPr="006A5942">
        <w:rPr>
          <w:rFonts w:ascii="Times New Roman" w:hAnsi="Times New Roman"/>
          <w:szCs w:val="24"/>
        </w:rPr>
        <w:t xml:space="preserve">Modifications to any permit issued by the City for this Program or change in application materials </w:t>
      </w:r>
      <w:r w:rsidR="00893368" w:rsidRPr="006A5942">
        <w:rPr>
          <w:rFonts w:ascii="Times New Roman" w:hAnsi="Times New Roman"/>
          <w:szCs w:val="24"/>
        </w:rPr>
        <w:t xml:space="preserve">shall only be valid if agreed to in </w:t>
      </w:r>
      <w:r w:rsidR="004148D2" w:rsidRPr="006A5942">
        <w:rPr>
          <w:rFonts w:ascii="Times New Roman" w:hAnsi="Times New Roman"/>
          <w:szCs w:val="24"/>
        </w:rPr>
        <w:t>writing by the City</w:t>
      </w:r>
      <w:r w:rsidR="00893368" w:rsidRPr="006A5942">
        <w:rPr>
          <w:rFonts w:ascii="Times New Roman" w:hAnsi="Times New Roman"/>
          <w:szCs w:val="24"/>
        </w:rPr>
        <w:t>.</w:t>
      </w:r>
    </w:p>
    <w:p w14:paraId="29C53ABF" w14:textId="77777777" w:rsidR="006A5942" w:rsidRPr="006A5942" w:rsidRDefault="006A5942" w:rsidP="00A037DE">
      <w:pPr>
        <w:pStyle w:val="ListParagraph"/>
        <w:jc w:val="both"/>
        <w:rPr>
          <w:rFonts w:ascii="Times New Roman" w:hAnsi="Times New Roman"/>
          <w:b/>
          <w:szCs w:val="24"/>
        </w:rPr>
      </w:pPr>
    </w:p>
    <w:p w14:paraId="5FEF6EB5" w14:textId="77777777" w:rsidR="006A5942" w:rsidRPr="006A5942" w:rsidRDefault="006A5942"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Waiver.  </w:t>
      </w:r>
      <w:r w:rsidRPr="006A5942">
        <w:rPr>
          <w:rFonts w:ascii="Times New Roman" w:hAnsi="Times New Roman"/>
          <w:szCs w:val="24"/>
        </w:rPr>
        <w:t>The City’s failure or delay in exercising any right</w:t>
      </w:r>
      <w:r>
        <w:rPr>
          <w:rFonts w:ascii="Times New Roman" w:hAnsi="Times New Roman"/>
          <w:szCs w:val="24"/>
        </w:rPr>
        <w:t>, power, or privilege under these terms and conditions</w:t>
      </w:r>
      <w:r w:rsidRPr="006A5942">
        <w:rPr>
          <w:rFonts w:ascii="Times New Roman" w:hAnsi="Times New Roman"/>
          <w:szCs w:val="24"/>
        </w:rPr>
        <w:t xml:space="preserve">, whether explicit or by lack of enforcement, shall not operate as a waiver.  Waiver by the City may only occur through an expressed written waiver signed by </w:t>
      </w:r>
      <w:r>
        <w:rPr>
          <w:rFonts w:ascii="Times New Roman" w:hAnsi="Times New Roman"/>
          <w:szCs w:val="24"/>
        </w:rPr>
        <w:t>the Director of Public Works or his or her designee</w:t>
      </w:r>
      <w:r w:rsidRPr="006A5942">
        <w:rPr>
          <w:rFonts w:ascii="Times New Roman" w:hAnsi="Times New Roman"/>
          <w:szCs w:val="24"/>
        </w:rPr>
        <w:t>.  No waiver of a breach of any of the covenants, agreeme</w:t>
      </w:r>
      <w:r>
        <w:rPr>
          <w:rFonts w:ascii="Times New Roman" w:hAnsi="Times New Roman"/>
          <w:szCs w:val="24"/>
        </w:rPr>
        <w:t xml:space="preserve">nts, or provisions contained herein </w:t>
      </w:r>
      <w:r w:rsidRPr="006A5942">
        <w:rPr>
          <w:rFonts w:ascii="Times New Roman" w:hAnsi="Times New Roman"/>
          <w:szCs w:val="24"/>
        </w:rPr>
        <w:t xml:space="preserve">shall be construed to be a waiver of any subsequent breach of the same or of any other provision </w:t>
      </w:r>
      <w:r>
        <w:rPr>
          <w:rFonts w:ascii="Times New Roman" w:hAnsi="Times New Roman"/>
          <w:szCs w:val="24"/>
        </w:rPr>
        <w:t>contained herein</w:t>
      </w:r>
      <w:r w:rsidRPr="006A5942">
        <w:rPr>
          <w:rFonts w:ascii="Times New Roman" w:hAnsi="Times New Roman"/>
          <w:szCs w:val="24"/>
        </w:rPr>
        <w:t>.</w:t>
      </w:r>
    </w:p>
    <w:p w14:paraId="5F2F67D5" w14:textId="77777777" w:rsidR="006A5942" w:rsidRDefault="006A5942" w:rsidP="00A037DE">
      <w:pPr>
        <w:pStyle w:val="ListParagraph"/>
        <w:tabs>
          <w:tab w:val="left" w:pos="-720"/>
        </w:tabs>
        <w:suppressAutoHyphens/>
        <w:jc w:val="both"/>
        <w:rPr>
          <w:rFonts w:ascii="Times New Roman" w:hAnsi="Times New Roman"/>
          <w:b/>
          <w:szCs w:val="24"/>
        </w:rPr>
      </w:pPr>
    </w:p>
    <w:p w14:paraId="79E74DF9" w14:textId="7DF27A1A" w:rsidR="006A5942" w:rsidRPr="006A5942" w:rsidRDefault="006A5942"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Entirety of Terms and Conditions.  </w:t>
      </w:r>
      <w:r w:rsidRPr="006A5942">
        <w:rPr>
          <w:rFonts w:ascii="Times New Roman" w:hAnsi="Times New Roman"/>
          <w:szCs w:val="24"/>
        </w:rPr>
        <w:t xml:space="preserve">These terms and conditions and information included in the application contain the entire understanding of the Parties with respect to the subject matter of any permit issued by the City for this Program.  All prior representations and understandings related to Applicant/Permit Holder’s use of the City’s right-of-way, oral or written, are merged into </w:t>
      </w:r>
      <w:r>
        <w:rPr>
          <w:rFonts w:ascii="Times New Roman" w:hAnsi="Times New Roman"/>
          <w:szCs w:val="24"/>
        </w:rPr>
        <w:t>these terms and conditions</w:t>
      </w:r>
      <w:r w:rsidRPr="006A5942">
        <w:rPr>
          <w:rFonts w:ascii="Times New Roman" w:hAnsi="Times New Roman"/>
          <w:szCs w:val="24"/>
        </w:rPr>
        <w:t xml:space="preserve">.  Prior or contemporaneous additions, deletions, or other changes to these terms and conditions or information included in the application shall not have any force or effect whatsoever, unless embodied herein. </w:t>
      </w:r>
    </w:p>
    <w:p w14:paraId="6E521473" w14:textId="77777777" w:rsidR="006A5942" w:rsidRPr="006A5942" w:rsidRDefault="006A5942" w:rsidP="00A037DE">
      <w:pPr>
        <w:pStyle w:val="ListParagraph"/>
        <w:jc w:val="both"/>
        <w:rPr>
          <w:rFonts w:ascii="Times New Roman" w:hAnsi="Times New Roman"/>
          <w:b/>
          <w:szCs w:val="24"/>
        </w:rPr>
      </w:pPr>
    </w:p>
    <w:p w14:paraId="30F2DA36" w14:textId="38F7C1F6" w:rsidR="00893368" w:rsidRPr="006A5942" w:rsidRDefault="006A5942" w:rsidP="00A037DE">
      <w:pPr>
        <w:pStyle w:val="ListParagraph"/>
        <w:numPr>
          <w:ilvl w:val="0"/>
          <w:numId w:val="11"/>
        </w:numPr>
        <w:tabs>
          <w:tab w:val="left" w:pos="-720"/>
        </w:tabs>
        <w:suppressAutoHyphens/>
        <w:jc w:val="both"/>
        <w:rPr>
          <w:rFonts w:ascii="Times New Roman" w:hAnsi="Times New Roman"/>
          <w:b/>
          <w:szCs w:val="24"/>
        </w:rPr>
      </w:pPr>
      <w:r>
        <w:rPr>
          <w:rFonts w:ascii="Times New Roman" w:hAnsi="Times New Roman"/>
          <w:b/>
          <w:szCs w:val="24"/>
        </w:rPr>
        <w:t xml:space="preserve">Order of Precedent.  </w:t>
      </w:r>
      <w:r w:rsidR="00893368" w:rsidRPr="006A5942">
        <w:rPr>
          <w:rFonts w:ascii="Times New Roman" w:hAnsi="Times New Roman"/>
          <w:szCs w:val="24"/>
        </w:rPr>
        <w:t>Th</w:t>
      </w:r>
      <w:r w:rsidR="00105A5E" w:rsidRPr="006A5942">
        <w:rPr>
          <w:rFonts w:ascii="Times New Roman" w:hAnsi="Times New Roman"/>
          <w:szCs w:val="24"/>
        </w:rPr>
        <w:t xml:space="preserve">ese terms and conditions </w:t>
      </w:r>
      <w:r w:rsidR="00893368" w:rsidRPr="006A5942">
        <w:rPr>
          <w:rFonts w:ascii="Times New Roman" w:hAnsi="Times New Roman"/>
          <w:szCs w:val="24"/>
        </w:rPr>
        <w:t xml:space="preserve">shall control the relationship of the Parties over any conflicting </w:t>
      </w:r>
      <w:r>
        <w:rPr>
          <w:rFonts w:ascii="Times New Roman" w:hAnsi="Times New Roman"/>
          <w:szCs w:val="24"/>
        </w:rPr>
        <w:t>information or provision included in the Application or other materials provided by the Applicant/Permit Holder</w:t>
      </w:r>
      <w:r w:rsidR="00893368" w:rsidRPr="006A5942">
        <w:rPr>
          <w:rFonts w:ascii="Times New Roman" w:hAnsi="Times New Roman"/>
          <w:szCs w:val="24"/>
        </w:rPr>
        <w:t>.</w:t>
      </w:r>
    </w:p>
    <w:p w14:paraId="6FAA107F" w14:textId="77777777" w:rsidR="00893368" w:rsidRPr="00945EFA" w:rsidRDefault="00893368" w:rsidP="00893368">
      <w:pPr>
        <w:rPr>
          <w:rFonts w:ascii="Times New Roman" w:hAnsi="Times New Roman"/>
          <w:szCs w:val="24"/>
        </w:rPr>
      </w:pPr>
    </w:p>
    <w:p w14:paraId="6A47D1E5" w14:textId="77777777" w:rsidR="00893368" w:rsidRPr="00945EFA" w:rsidRDefault="00893368" w:rsidP="00893368">
      <w:pPr>
        <w:rPr>
          <w:rFonts w:ascii="Times New Roman" w:hAnsi="Times New Roman"/>
          <w:szCs w:val="24"/>
        </w:rPr>
      </w:pPr>
    </w:p>
    <w:p w14:paraId="604C1E79" w14:textId="77777777" w:rsidR="00893368" w:rsidRPr="00945EFA" w:rsidRDefault="00893368" w:rsidP="00893368">
      <w:pPr>
        <w:rPr>
          <w:rFonts w:ascii="Times New Roman" w:hAnsi="Times New Roman"/>
          <w:szCs w:val="24"/>
        </w:rPr>
      </w:pPr>
    </w:p>
    <w:p w14:paraId="6339F174" w14:textId="4CD77DDC" w:rsidR="00893368" w:rsidRPr="00945EFA" w:rsidRDefault="00893368" w:rsidP="00893368">
      <w:pPr>
        <w:pStyle w:val="ListParagraph"/>
        <w:numPr>
          <w:ilvl w:val="0"/>
          <w:numId w:val="10"/>
        </w:numPr>
        <w:jc w:val="center"/>
        <w:rPr>
          <w:rFonts w:ascii="Times New Roman" w:hAnsi="Times New Roman"/>
          <w:szCs w:val="24"/>
        </w:rPr>
      </w:pPr>
      <w:r w:rsidRPr="00945EFA">
        <w:rPr>
          <w:rFonts w:ascii="Times New Roman" w:hAnsi="Times New Roman"/>
          <w:i/>
          <w:szCs w:val="24"/>
        </w:rPr>
        <w:t>Signature Page</w:t>
      </w:r>
      <w:r w:rsidR="00105A5E" w:rsidRPr="00945EFA">
        <w:rPr>
          <w:rFonts w:ascii="Times New Roman" w:hAnsi="Times New Roman"/>
          <w:i/>
          <w:szCs w:val="24"/>
        </w:rPr>
        <w:t>s</w:t>
      </w:r>
      <w:r w:rsidRPr="00945EFA">
        <w:rPr>
          <w:rFonts w:ascii="Times New Roman" w:hAnsi="Times New Roman"/>
          <w:i/>
          <w:szCs w:val="24"/>
        </w:rPr>
        <w:t xml:space="preserve"> Follows</w:t>
      </w:r>
      <w:r w:rsidRPr="00945EFA">
        <w:rPr>
          <w:rFonts w:ascii="Times New Roman" w:hAnsi="Times New Roman"/>
          <w:szCs w:val="24"/>
        </w:rPr>
        <w:t xml:space="preserve"> —</w:t>
      </w:r>
      <w:r w:rsidRPr="00945EFA">
        <w:rPr>
          <w:rFonts w:ascii="Times New Roman" w:hAnsi="Times New Roman"/>
          <w:szCs w:val="24"/>
        </w:rPr>
        <w:br w:type="page"/>
      </w:r>
    </w:p>
    <w:p w14:paraId="40F0E5C1" w14:textId="2A7CD4B4" w:rsidR="00893368" w:rsidRPr="00945EFA" w:rsidRDefault="00893368" w:rsidP="002E4778">
      <w:pPr>
        <w:rPr>
          <w:rFonts w:ascii="Times New Roman" w:hAnsi="Times New Roman"/>
          <w:b/>
          <w:szCs w:val="24"/>
        </w:rPr>
      </w:pPr>
      <w:r w:rsidRPr="00945EFA">
        <w:rPr>
          <w:rFonts w:ascii="Times New Roman" w:hAnsi="Times New Roman"/>
          <w:b/>
          <w:szCs w:val="24"/>
        </w:rPr>
        <w:lastRenderedPageBreak/>
        <w:t>SIGNATURE PAGE</w:t>
      </w:r>
      <w:r w:rsidR="006C24EF">
        <w:rPr>
          <w:rFonts w:ascii="Times New Roman" w:hAnsi="Times New Roman"/>
          <w:b/>
          <w:szCs w:val="24"/>
        </w:rPr>
        <w:t>S</w:t>
      </w:r>
    </w:p>
    <w:p w14:paraId="153E8E71" w14:textId="501EF30E" w:rsidR="00893368" w:rsidRPr="00945EFA" w:rsidRDefault="00893368" w:rsidP="00E652B0">
      <w:pPr>
        <w:tabs>
          <w:tab w:val="left" w:pos="-720"/>
        </w:tabs>
        <w:suppressAutoHyphens/>
        <w:rPr>
          <w:rFonts w:ascii="Times New Roman" w:hAnsi="Times New Roman"/>
          <w:szCs w:val="24"/>
        </w:rPr>
      </w:pPr>
    </w:p>
    <w:p w14:paraId="4E5F5366" w14:textId="35382498" w:rsidR="004148D2" w:rsidRPr="00945EFA" w:rsidRDefault="004148D2" w:rsidP="00E652B0">
      <w:pPr>
        <w:tabs>
          <w:tab w:val="left" w:pos="-720"/>
        </w:tabs>
        <w:suppressAutoHyphens/>
        <w:rPr>
          <w:rFonts w:ascii="Times New Roman" w:hAnsi="Times New Roman"/>
          <w:szCs w:val="24"/>
        </w:rPr>
      </w:pPr>
      <w:r w:rsidRPr="00945EFA">
        <w:rPr>
          <w:rFonts w:ascii="Times New Roman" w:hAnsi="Times New Roman"/>
          <w:szCs w:val="24"/>
        </w:rPr>
        <w:t>(Persons signing for the Parties hereby swear and affirm that they are authorized to act on behalf of their respective Party and acknowledge that the other Party is relying on their representations to that effect.)</w:t>
      </w:r>
    </w:p>
    <w:p w14:paraId="7AB4A3C7" w14:textId="77777777" w:rsidR="004148D2" w:rsidRPr="00945EFA" w:rsidRDefault="004148D2" w:rsidP="00E652B0">
      <w:pPr>
        <w:tabs>
          <w:tab w:val="left" w:pos="-720"/>
        </w:tabs>
        <w:suppressAutoHyphens/>
        <w:rPr>
          <w:rFonts w:ascii="Times New Roman" w:hAnsi="Times New Roman"/>
          <w:szCs w:val="24"/>
        </w:rPr>
      </w:pPr>
    </w:p>
    <w:p w14:paraId="04AF2E04" w14:textId="577DBE68" w:rsidR="002E4778" w:rsidRPr="00945EFA" w:rsidRDefault="002E4778" w:rsidP="004148D2">
      <w:pPr>
        <w:tabs>
          <w:tab w:val="left" w:pos="-720"/>
        </w:tabs>
        <w:suppressAutoHyphens/>
        <w:rPr>
          <w:rFonts w:ascii="Times New Roman" w:hAnsi="Times New Roman"/>
          <w:b/>
          <w:szCs w:val="24"/>
        </w:rPr>
      </w:pPr>
      <w:r w:rsidRPr="00945EFA">
        <w:rPr>
          <w:rFonts w:ascii="Times New Roman" w:hAnsi="Times New Roman"/>
          <w:b/>
          <w:szCs w:val="24"/>
        </w:rPr>
        <w:t>T</w:t>
      </w:r>
      <w:r w:rsidR="004148D2" w:rsidRPr="00945EFA">
        <w:rPr>
          <w:rFonts w:ascii="Times New Roman" w:hAnsi="Times New Roman"/>
          <w:b/>
          <w:szCs w:val="24"/>
        </w:rPr>
        <w:t>he</w:t>
      </w:r>
      <w:r w:rsidRPr="00945EFA">
        <w:rPr>
          <w:rFonts w:ascii="Times New Roman" w:hAnsi="Times New Roman"/>
          <w:b/>
          <w:szCs w:val="24"/>
        </w:rPr>
        <w:t xml:space="preserve"> Applicant </w:t>
      </w:r>
      <w:r w:rsidR="00E652B0" w:rsidRPr="00945EFA">
        <w:rPr>
          <w:rFonts w:ascii="Times New Roman" w:hAnsi="Times New Roman"/>
          <w:b/>
          <w:szCs w:val="24"/>
        </w:rPr>
        <w:t>hereby affirms that he/she/they</w:t>
      </w:r>
      <w:r w:rsidRPr="00945EFA">
        <w:rPr>
          <w:rFonts w:ascii="Times New Roman" w:hAnsi="Times New Roman"/>
          <w:b/>
          <w:szCs w:val="24"/>
        </w:rPr>
        <w:t xml:space="preserve">: </w:t>
      </w:r>
    </w:p>
    <w:p w14:paraId="0D1446BC" w14:textId="0738AC53" w:rsidR="002E4778" w:rsidRPr="00945EFA" w:rsidRDefault="00E652B0" w:rsidP="00E652B0">
      <w:pPr>
        <w:pStyle w:val="ListParagraph"/>
        <w:numPr>
          <w:ilvl w:val="0"/>
          <w:numId w:val="12"/>
        </w:numPr>
        <w:tabs>
          <w:tab w:val="left" w:pos="-720"/>
        </w:tabs>
        <w:suppressAutoHyphens/>
        <w:rPr>
          <w:rFonts w:ascii="Times New Roman" w:hAnsi="Times New Roman"/>
          <w:i/>
          <w:szCs w:val="24"/>
        </w:rPr>
      </w:pPr>
      <w:r w:rsidRPr="00945EFA">
        <w:rPr>
          <w:rFonts w:ascii="Times New Roman" w:hAnsi="Times New Roman"/>
          <w:i/>
          <w:szCs w:val="24"/>
        </w:rPr>
        <w:t>U</w:t>
      </w:r>
      <w:r w:rsidR="002E4778" w:rsidRPr="00945EFA">
        <w:rPr>
          <w:rFonts w:ascii="Times New Roman" w:hAnsi="Times New Roman"/>
          <w:i/>
          <w:szCs w:val="24"/>
        </w:rPr>
        <w:t>nderstand the conditions of the program,</w:t>
      </w:r>
      <w:r w:rsidRPr="00945EFA">
        <w:rPr>
          <w:rFonts w:ascii="Times New Roman" w:hAnsi="Times New Roman"/>
          <w:i/>
          <w:szCs w:val="24"/>
        </w:rPr>
        <w:t xml:space="preserve"> as described in City of Burlington Restaurant and </w:t>
      </w:r>
      <w:r w:rsidR="00105A5E" w:rsidRPr="00945EFA">
        <w:rPr>
          <w:rFonts w:ascii="Times New Roman" w:hAnsi="Times New Roman"/>
          <w:i/>
          <w:szCs w:val="24"/>
        </w:rPr>
        <w:t xml:space="preserve">Making Way for </w:t>
      </w:r>
      <w:r w:rsidR="004148D2" w:rsidRPr="00945EFA">
        <w:rPr>
          <w:rFonts w:ascii="Times New Roman" w:hAnsi="Times New Roman"/>
          <w:i/>
          <w:szCs w:val="24"/>
        </w:rPr>
        <w:t xml:space="preserve">Restaurant and </w:t>
      </w:r>
      <w:r w:rsidRPr="00945EFA">
        <w:rPr>
          <w:rFonts w:ascii="Times New Roman" w:hAnsi="Times New Roman"/>
          <w:i/>
          <w:szCs w:val="24"/>
        </w:rPr>
        <w:t>Retail Recovery Program Permit Terms &amp; Conditions,</w:t>
      </w:r>
      <w:r w:rsidR="002E4778" w:rsidRPr="00945EFA">
        <w:rPr>
          <w:rFonts w:ascii="Times New Roman" w:hAnsi="Times New Roman"/>
          <w:i/>
          <w:szCs w:val="24"/>
        </w:rPr>
        <w:t xml:space="preserve"> which, if violated, may result in</w:t>
      </w:r>
      <w:r w:rsidRPr="00945EFA">
        <w:rPr>
          <w:rFonts w:ascii="Times New Roman" w:hAnsi="Times New Roman"/>
          <w:i/>
          <w:szCs w:val="24"/>
        </w:rPr>
        <w:t xml:space="preserve"> the revocation of the permit.</w:t>
      </w:r>
    </w:p>
    <w:p w14:paraId="62DD88C5" w14:textId="280D2DAD" w:rsidR="00105A5E" w:rsidRPr="00945EFA" w:rsidRDefault="00E652B0" w:rsidP="00105A5E">
      <w:pPr>
        <w:pStyle w:val="ListParagraph"/>
        <w:numPr>
          <w:ilvl w:val="0"/>
          <w:numId w:val="12"/>
        </w:numPr>
        <w:tabs>
          <w:tab w:val="left" w:pos="-720"/>
        </w:tabs>
        <w:suppressAutoHyphens/>
        <w:rPr>
          <w:rFonts w:ascii="Times New Roman" w:hAnsi="Times New Roman"/>
          <w:szCs w:val="24"/>
        </w:rPr>
      </w:pPr>
      <w:r w:rsidRPr="00945EFA">
        <w:rPr>
          <w:rFonts w:ascii="Times New Roman" w:hAnsi="Times New Roman"/>
          <w:szCs w:val="24"/>
        </w:rPr>
        <w:t>H</w:t>
      </w:r>
      <w:r w:rsidR="002E4778" w:rsidRPr="00945EFA">
        <w:rPr>
          <w:rFonts w:ascii="Times New Roman" w:hAnsi="Times New Roman"/>
          <w:szCs w:val="24"/>
        </w:rPr>
        <w:t xml:space="preserve">ave </w:t>
      </w:r>
      <w:r w:rsidRPr="00945EFA">
        <w:rPr>
          <w:rFonts w:ascii="Times New Roman" w:hAnsi="Times New Roman"/>
          <w:szCs w:val="24"/>
        </w:rPr>
        <w:t xml:space="preserve">submitted </w:t>
      </w:r>
      <w:r w:rsidR="002E4778" w:rsidRPr="00945EFA">
        <w:rPr>
          <w:rFonts w:ascii="Times New Roman" w:hAnsi="Times New Roman"/>
          <w:szCs w:val="24"/>
        </w:rPr>
        <w:t>all requisite materials</w:t>
      </w:r>
      <w:r w:rsidRPr="00945EFA">
        <w:rPr>
          <w:rFonts w:ascii="Times New Roman" w:hAnsi="Times New Roman"/>
          <w:szCs w:val="24"/>
        </w:rPr>
        <w:t xml:space="preserve"> requested by the City as part of this application, including, where appropriate</w:t>
      </w:r>
      <w:r w:rsidR="00105A5E" w:rsidRPr="00945EFA">
        <w:rPr>
          <w:rFonts w:ascii="Times New Roman" w:hAnsi="Times New Roman"/>
          <w:szCs w:val="24"/>
        </w:rPr>
        <w:t xml:space="preserve"> (please check</w:t>
      </w:r>
      <w:sdt>
        <w:sdtPr>
          <w:rPr>
            <w:rFonts w:ascii="Times New Roman" w:hAnsi="Times New Roman"/>
            <w:szCs w:val="24"/>
          </w:rPr>
          <w:id w:val="910969726"/>
          <w14:checkbox>
            <w14:checked w14:val="1"/>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w:t>
      </w:r>
    </w:p>
    <w:p w14:paraId="61CD68C5" w14:textId="39DBCC89"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693148966"/>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Name of business, and detailed contact information;</w:t>
      </w:r>
    </w:p>
    <w:p w14:paraId="20393472" w14:textId="0A1DA889"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118339720"/>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The specific proposed locations on sidewalks, greenbelts, or public parking spots; </w:t>
      </w:r>
    </w:p>
    <w:p w14:paraId="4D9DBBF3" w14:textId="41FFC71A"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1981676345"/>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The proposed use and how public health guidelines will be met by the use, including any health and safety plan developed by the business;</w:t>
      </w:r>
    </w:p>
    <w:p w14:paraId="37403E82" w14:textId="79005D37"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1396421403"/>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Site plans and photographs;</w:t>
      </w:r>
    </w:p>
    <w:p w14:paraId="36AAC3EA" w14:textId="52EF037D"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521211950"/>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Maintenance and budget plans;</w:t>
      </w:r>
    </w:p>
    <w:p w14:paraId="502AB4CF" w14:textId="7E4C26A6"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204223736"/>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If sought, any plans to enhance barriers or pavement;</w:t>
      </w:r>
    </w:p>
    <w:p w14:paraId="11674A02" w14:textId="3B6F1DAD"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1724634813"/>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If table service will be provided as additional seating capacity beyond previously-permitted capacity, a Wastewater Service Permit application to the State of Vermont;   </w:t>
      </w:r>
    </w:p>
    <w:p w14:paraId="428EFC47" w14:textId="0F406F77"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1176420642"/>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If platforms will be constructed, a Construction Self-Certification Checklist;</w:t>
      </w:r>
    </w:p>
    <w:p w14:paraId="02710990" w14:textId="0144DE43"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384306172"/>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Whether a tent may be used, and if so, a description of the tent including its size;</w:t>
      </w:r>
    </w:p>
    <w:p w14:paraId="45887DA7" w14:textId="3A65244F"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2061440293"/>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Whether alcohol will be dispensed or consumed on public property; and</w:t>
      </w:r>
    </w:p>
    <w:p w14:paraId="11306EA5" w14:textId="2CAADDD5" w:rsidR="00105A5E" w:rsidRPr="00945EFA" w:rsidRDefault="00EB6AE0" w:rsidP="00105A5E">
      <w:pPr>
        <w:tabs>
          <w:tab w:val="left" w:pos="-720"/>
        </w:tabs>
        <w:suppressAutoHyphens/>
        <w:ind w:left="1440" w:hanging="360"/>
        <w:rPr>
          <w:rFonts w:ascii="Times New Roman" w:hAnsi="Times New Roman"/>
          <w:szCs w:val="24"/>
        </w:rPr>
      </w:pPr>
      <w:sdt>
        <w:sdtPr>
          <w:rPr>
            <w:rFonts w:ascii="Times New Roman" w:hAnsi="Times New Roman"/>
            <w:szCs w:val="24"/>
          </w:rPr>
          <w:id w:val="2084183099"/>
          <w14:checkbox>
            <w14:checked w14:val="0"/>
            <w14:checkedState w14:val="2612" w14:font="MS Gothic"/>
            <w14:uncheckedState w14:val="2610" w14:font="MS Gothic"/>
          </w14:checkbox>
        </w:sdtPr>
        <w:sdtEndPr/>
        <w:sdtContent>
          <w:r w:rsidR="00105A5E" w:rsidRPr="00945EFA">
            <w:rPr>
              <w:rFonts w:ascii="Segoe UI Symbol" w:eastAsia="MS Gothic" w:hAnsi="Segoe UI Symbol" w:cs="Segoe UI Symbol"/>
              <w:szCs w:val="24"/>
            </w:rPr>
            <w:t>☐</w:t>
          </w:r>
        </w:sdtContent>
      </w:sdt>
      <w:r w:rsidR="00105A5E" w:rsidRPr="00945EFA">
        <w:rPr>
          <w:rFonts w:ascii="Times New Roman" w:hAnsi="Times New Roman"/>
          <w:szCs w:val="24"/>
        </w:rPr>
        <w:t xml:space="preserve"> Proof of necessary licenses and insurance coverages required for the proposed.</w:t>
      </w:r>
    </w:p>
    <w:p w14:paraId="349E0D69" w14:textId="6ED31F24" w:rsidR="002E4778" w:rsidRPr="00945EFA" w:rsidRDefault="002E4778" w:rsidP="00105A5E">
      <w:pPr>
        <w:tabs>
          <w:tab w:val="left" w:pos="-720"/>
        </w:tabs>
        <w:suppressAutoHyphens/>
        <w:rPr>
          <w:rFonts w:ascii="Times New Roman" w:hAnsi="Times New Roman"/>
          <w:szCs w:val="24"/>
        </w:rPr>
      </w:pPr>
    </w:p>
    <w:p w14:paraId="2D231F57" w14:textId="77777777" w:rsidR="00893368" w:rsidRPr="00945EFA" w:rsidRDefault="00893368" w:rsidP="00893368">
      <w:pPr>
        <w:tabs>
          <w:tab w:val="left" w:pos="-720"/>
        </w:tabs>
        <w:suppressAutoHyphens/>
        <w:jc w:val="center"/>
        <w:rPr>
          <w:rFonts w:ascii="Times New Roman" w:hAnsi="Times New Roman"/>
          <w:szCs w:val="24"/>
        </w:rPr>
      </w:pPr>
    </w:p>
    <w:p w14:paraId="37762446" w14:textId="77777777" w:rsidR="00893368" w:rsidRPr="00945EFA" w:rsidRDefault="00893368" w:rsidP="00893368">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szCs w:val="24"/>
        </w:rPr>
      </w:pPr>
    </w:p>
    <w:p w14:paraId="4A5A58D6" w14:textId="4492EE0B" w:rsidR="00893368" w:rsidRPr="00945EFA" w:rsidRDefault="00ED3A79" w:rsidP="00893368">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b/>
          <w:szCs w:val="24"/>
        </w:rPr>
      </w:pPr>
      <w:r w:rsidRPr="00945EFA">
        <w:rPr>
          <w:rFonts w:ascii="Times New Roman" w:hAnsi="Times New Roman"/>
          <w:b/>
          <w:szCs w:val="24"/>
        </w:rPr>
        <w:t>APPLICANT</w:t>
      </w:r>
    </w:p>
    <w:p w14:paraId="61D5F5F2" w14:textId="1D3AB16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6FB490C9" w14:textId="77777777" w:rsidR="00E652B0"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68492A11" w14:textId="2EC4161B" w:rsidR="00893368"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r w:rsidRPr="00945EFA">
        <w:rPr>
          <w:rFonts w:ascii="Times New Roman" w:hAnsi="Times New Roman"/>
          <w:szCs w:val="24"/>
        </w:rPr>
        <w:tab/>
        <w:t xml:space="preserve">     Signature</w:t>
      </w:r>
      <w:r w:rsidR="00893368" w:rsidRPr="00945EFA">
        <w:rPr>
          <w:rFonts w:ascii="Times New Roman" w:hAnsi="Times New Roman"/>
          <w:szCs w:val="24"/>
        </w:rPr>
        <w:t>: __________________________________</w:t>
      </w:r>
      <w:r w:rsidRPr="00945EFA">
        <w:rPr>
          <w:rFonts w:ascii="Times New Roman" w:hAnsi="Times New Roman"/>
          <w:szCs w:val="24"/>
        </w:rPr>
        <w:t>_________________</w:t>
      </w:r>
    </w:p>
    <w:p w14:paraId="4A36F2DC" w14:textId="390FC5BA" w:rsidR="00E652B0"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4984836A" w14:textId="61A1F551" w:rsidR="00E652B0"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r w:rsidRPr="00945EFA">
        <w:rPr>
          <w:rFonts w:ascii="Times New Roman" w:hAnsi="Times New Roman"/>
          <w:szCs w:val="24"/>
        </w:rPr>
        <w:tab/>
        <w:t xml:space="preserve">     Name of Duly Authorized Person: ________________________________</w:t>
      </w:r>
    </w:p>
    <w:p w14:paraId="7BB25DC2" w14:textId="77777777" w:rsidR="00E652B0"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04C3DD08" w14:textId="2E1F443D" w:rsidR="00E652B0"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r w:rsidRPr="00945EFA">
        <w:rPr>
          <w:rFonts w:ascii="Times New Roman" w:hAnsi="Times New Roman"/>
          <w:szCs w:val="24"/>
        </w:rPr>
        <w:tab/>
        <w:t xml:space="preserve">     Business Name: ______________________________________________</w:t>
      </w:r>
    </w:p>
    <w:p w14:paraId="59DFB041" w14:textId="3AFED868"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7579A4E5" w14:textId="3AE9596B" w:rsidR="00893368"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r w:rsidRPr="00945EFA">
        <w:rPr>
          <w:rFonts w:ascii="Times New Roman" w:hAnsi="Times New Roman"/>
          <w:szCs w:val="24"/>
        </w:rPr>
        <w:tab/>
        <w:t xml:space="preserve">     </w:t>
      </w:r>
      <w:r w:rsidR="00893368" w:rsidRPr="00945EFA">
        <w:rPr>
          <w:rFonts w:ascii="Times New Roman" w:hAnsi="Times New Roman"/>
          <w:szCs w:val="24"/>
        </w:rPr>
        <w:t>Date: ____________________</w:t>
      </w:r>
      <w:r w:rsidRPr="00945EFA">
        <w:rPr>
          <w:rFonts w:ascii="Times New Roman" w:hAnsi="Times New Roman"/>
          <w:szCs w:val="24"/>
        </w:rPr>
        <w:t>___________________________________</w:t>
      </w:r>
    </w:p>
    <w:p w14:paraId="56B7EBFD" w14:textId="7777777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68E51A0E" w14:textId="71E5C45A" w:rsidR="00893368" w:rsidRPr="00945EFA" w:rsidRDefault="00893368" w:rsidP="00E652B0">
      <w:pPr>
        <w:tabs>
          <w:tab w:val="left" w:pos="-720"/>
        </w:tabs>
        <w:suppressAutoHyphens/>
        <w:rPr>
          <w:rFonts w:ascii="Times New Roman" w:hAnsi="Times New Roman"/>
          <w:szCs w:val="24"/>
        </w:rPr>
      </w:pPr>
    </w:p>
    <w:p w14:paraId="16AA9D92" w14:textId="40CDA4C4" w:rsidR="00E652B0" w:rsidRPr="00945EFA" w:rsidRDefault="00E652B0" w:rsidP="00E652B0">
      <w:pPr>
        <w:tabs>
          <w:tab w:val="left" w:pos="-720"/>
        </w:tabs>
        <w:suppressAutoHyphens/>
        <w:rPr>
          <w:rFonts w:ascii="Times New Roman" w:hAnsi="Times New Roman"/>
          <w:szCs w:val="24"/>
        </w:rPr>
      </w:pPr>
    </w:p>
    <w:p w14:paraId="2C36D835" w14:textId="56B7072D" w:rsidR="00E652B0" w:rsidRPr="00945EFA" w:rsidRDefault="00E652B0" w:rsidP="00E652B0">
      <w:pPr>
        <w:tabs>
          <w:tab w:val="left" w:pos="-720"/>
        </w:tabs>
        <w:suppressAutoHyphens/>
        <w:rPr>
          <w:rFonts w:ascii="Times New Roman" w:hAnsi="Times New Roman"/>
          <w:szCs w:val="24"/>
        </w:rPr>
      </w:pPr>
      <w:r w:rsidRPr="00945EFA">
        <w:rPr>
          <w:rFonts w:ascii="Times New Roman" w:hAnsi="Times New Roman"/>
          <w:szCs w:val="24"/>
        </w:rPr>
        <w:t>Approval of this application and issuance of a permit under this program shall be evidenced by the signature of the Director of Public Works, below.</w:t>
      </w:r>
    </w:p>
    <w:p w14:paraId="469B3CBD" w14:textId="4C75EE02" w:rsidR="004148D2" w:rsidRPr="00945EFA" w:rsidRDefault="004148D2" w:rsidP="00E652B0">
      <w:pPr>
        <w:tabs>
          <w:tab w:val="left" w:pos="-720"/>
        </w:tabs>
        <w:suppressAutoHyphens/>
        <w:rPr>
          <w:rFonts w:ascii="Times New Roman" w:hAnsi="Times New Roman"/>
          <w:szCs w:val="24"/>
        </w:rPr>
      </w:pPr>
    </w:p>
    <w:p w14:paraId="6338AA47" w14:textId="77777777" w:rsidR="004148D2" w:rsidRPr="00945EFA" w:rsidRDefault="004148D2" w:rsidP="00E652B0">
      <w:pPr>
        <w:tabs>
          <w:tab w:val="left" w:pos="-720"/>
        </w:tabs>
        <w:suppressAutoHyphens/>
        <w:rPr>
          <w:rFonts w:ascii="Times New Roman" w:hAnsi="Times New Roman"/>
          <w:szCs w:val="24"/>
        </w:rPr>
      </w:pPr>
    </w:p>
    <w:p w14:paraId="7D196789" w14:textId="77777777" w:rsidR="00E652B0" w:rsidRPr="00945EFA" w:rsidRDefault="00E652B0" w:rsidP="00E652B0">
      <w:pPr>
        <w:tabs>
          <w:tab w:val="left" w:pos="-720"/>
        </w:tabs>
        <w:suppressAutoHyphens/>
        <w:rPr>
          <w:rFonts w:ascii="Times New Roman" w:hAnsi="Times New Roman"/>
          <w:szCs w:val="24"/>
        </w:rPr>
      </w:pPr>
    </w:p>
    <w:p w14:paraId="3825806D" w14:textId="6297C303" w:rsidR="00893368" w:rsidRPr="00945EFA" w:rsidRDefault="004148D2" w:rsidP="004148D2">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szCs w:val="24"/>
        </w:rPr>
      </w:pPr>
      <w:r w:rsidRPr="00945EFA">
        <w:rPr>
          <w:rFonts w:ascii="Times New Roman" w:hAnsi="Times New Roman"/>
          <w:szCs w:val="24"/>
        </w:rPr>
        <w:t>The City hereby grants to Applicant a permit under the Making Way for Restaurant and Retail Recovery Program to use and maintain an outdoor restaurant or retail area extending into the publ</w:t>
      </w:r>
      <w:r w:rsidR="006C24EF">
        <w:rPr>
          <w:rFonts w:ascii="Times New Roman" w:hAnsi="Times New Roman"/>
          <w:szCs w:val="24"/>
        </w:rPr>
        <w:t>ic right-of-way proximate to Applicant’s</w:t>
      </w:r>
      <w:r w:rsidRPr="00945EFA">
        <w:rPr>
          <w:rFonts w:ascii="Times New Roman" w:hAnsi="Times New Roman"/>
          <w:szCs w:val="24"/>
        </w:rPr>
        <w:t xml:space="preserve"> existing operational space, in conformity with information provided in the submitted application.</w:t>
      </w:r>
    </w:p>
    <w:p w14:paraId="710C9532" w14:textId="2A4105AA" w:rsidR="004148D2" w:rsidRPr="00945EFA" w:rsidRDefault="004148D2" w:rsidP="004148D2">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b/>
          <w:szCs w:val="24"/>
        </w:rPr>
      </w:pPr>
    </w:p>
    <w:p w14:paraId="11BC9A4F" w14:textId="6DD3CA80"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b/>
          <w:szCs w:val="24"/>
        </w:rPr>
      </w:pPr>
      <w:r w:rsidRPr="00945EFA">
        <w:rPr>
          <w:rFonts w:ascii="Times New Roman" w:hAnsi="Times New Roman"/>
          <w:b/>
          <w:szCs w:val="24"/>
        </w:rPr>
        <w:t>CITY OF BURLINGTON</w:t>
      </w:r>
    </w:p>
    <w:p w14:paraId="0B7891D5" w14:textId="58124CF2" w:rsidR="00893368"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b/>
          <w:szCs w:val="24"/>
        </w:rPr>
      </w:pPr>
      <w:r w:rsidRPr="00945EFA">
        <w:rPr>
          <w:rFonts w:ascii="Times New Roman" w:hAnsi="Times New Roman"/>
          <w:b/>
          <w:szCs w:val="24"/>
        </w:rPr>
        <w:t>Department of Public Works</w:t>
      </w:r>
    </w:p>
    <w:p w14:paraId="2B7F56A5" w14:textId="7777777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4F2BCF9B" w14:textId="7777777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5EC85B14" w14:textId="7777777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475AEC13" w14:textId="25182C06" w:rsidR="00893368"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r w:rsidRPr="00945EFA">
        <w:rPr>
          <w:rFonts w:ascii="Times New Roman" w:hAnsi="Times New Roman"/>
          <w:szCs w:val="24"/>
        </w:rPr>
        <w:tab/>
        <w:t xml:space="preserve">     Signature</w:t>
      </w:r>
      <w:r w:rsidR="00893368" w:rsidRPr="00945EFA">
        <w:rPr>
          <w:rFonts w:ascii="Times New Roman" w:hAnsi="Times New Roman"/>
          <w:szCs w:val="24"/>
        </w:rPr>
        <w:t>: _________________________________</w:t>
      </w:r>
      <w:r w:rsidRPr="00945EFA">
        <w:rPr>
          <w:rFonts w:ascii="Times New Roman" w:hAnsi="Times New Roman"/>
          <w:szCs w:val="24"/>
        </w:rPr>
        <w:t>__________________</w:t>
      </w:r>
    </w:p>
    <w:p w14:paraId="061F7EA1" w14:textId="0F42D904" w:rsidR="00893368"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szCs w:val="24"/>
        </w:rPr>
      </w:pPr>
      <w:r w:rsidRPr="00945EFA">
        <w:rPr>
          <w:rFonts w:ascii="Times New Roman" w:hAnsi="Times New Roman"/>
          <w:szCs w:val="24"/>
        </w:rPr>
        <w:t>Chapin Spencer</w:t>
      </w:r>
    </w:p>
    <w:p w14:paraId="128C2E4C" w14:textId="681DA91F" w:rsidR="00E652B0"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szCs w:val="24"/>
        </w:rPr>
      </w:pPr>
      <w:r w:rsidRPr="00945EFA">
        <w:rPr>
          <w:rFonts w:ascii="Times New Roman" w:hAnsi="Times New Roman"/>
          <w:szCs w:val="24"/>
        </w:rPr>
        <w:t>Director of Public Works</w:t>
      </w:r>
    </w:p>
    <w:p w14:paraId="0149A548" w14:textId="7777777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szCs w:val="24"/>
        </w:rPr>
      </w:pPr>
      <w:r w:rsidRPr="00945EFA">
        <w:rPr>
          <w:rFonts w:ascii="Times New Roman" w:hAnsi="Times New Roman"/>
          <w:szCs w:val="24"/>
        </w:rPr>
        <w:t>Duly Authorized</w:t>
      </w:r>
    </w:p>
    <w:p w14:paraId="015676E1" w14:textId="77777777" w:rsidR="00893368" w:rsidRPr="00945EFA" w:rsidRDefault="00893368"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p>
    <w:p w14:paraId="6D1B404C" w14:textId="2B5DB26E" w:rsidR="00893368" w:rsidRPr="00945EFA" w:rsidRDefault="00E652B0" w:rsidP="00E652B0">
      <w:pPr>
        <w:pBdr>
          <w:top w:val="single" w:sz="18" w:space="1" w:color="auto"/>
          <w:left w:val="single" w:sz="18" w:space="4" w:color="auto"/>
          <w:bottom w:val="single" w:sz="18" w:space="1" w:color="auto"/>
          <w:right w:val="single" w:sz="18" w:space="4" w:color="auto"/>
        </w:pBdr>
        <w:tabs>
          <w:tab w:val="left" w:pos="-720"/>
        </w:tabs>
        <w:suppressAutoHyphens/>
        <w:rPr>
          <w:rFonts w:ascii="Times New Roman" w:hAnsi="Times New Roman"/>
          <w:szCs w:val="24"/>
        </w:rPr>
      </w:pPr>
      <w:r w:rsidRPr="00945EFA">
        <w:rPr>
          <w:rFonts w:ascii="Times New Roman" w:hAnsi="Times New Roman"/>
          <w:szCs w:val="24"/>
        </w:rPr>
        <w:tab/>
        <w:t xml:space="preserve">     </w:t>
      </w:r>
      <w:r w:rsidR="00893368" w:rsidRPr="00945EFA">
        <w:rPr>
          <w:rFonts w:ascii="Times New Roman" w:hAnsi="Times New Roman"/>
          <w:szCs w:val="24"/>
        </w:rPr>
        <w:t>Date: ____________________</w:t>
      </w:r>
      <w:r w:rsidRPr="00945EFA">
        <w:rPr>
          <w:rFonts w:ascii="Times New Roman" w:hAnsi="Times New Roman"/>
          <w:szCs w:val="24"/>
        </w:rPr>
        <w:t>___________________________________</w:t>
      </w:r>
    </w:p>
    <w:p w14:paraId="497E8F8A" w14:textId="77777777" w:rsidR="00893368" w:rsidRPr="00945EFA" w:rsidRDefault="00893368" w:rsidP="00893368">
      <w:pPr>
        <w:pBdr>
          <w:top w:val="single" w:sz="18" w:space="1" w:color="auto"/>
          <w:left w:val="single" w:sz="18" w:space="4" w:color="auto"/>
          <w:bottom w:val="single" w:sz="18" w:space="1" w:color="auto"/>
          <w:right w:val="single" w:sz="18" w:space="4" w:color="auto"/>
        </w:pBdr>
        <w:tabs>
          <w:tab w:val="left" w:pos="-720"/>
        </w:tabs>
        <w:suppressAutoHyphens/>
        <w:jc w:val="center"/>
        <w:rPr>
          <w:rFonts w:ascii="Times New Roman" w:hAnsi="Times New Roman"/>
          <w:szCs w:val="24"/>
        </w:rPr>
      </w:pPr>
    </w:p>
    <w:p w14:paraId="488BCF66" w14:textId="14FD2FC9" w:rsidR="00E437DE" w:rsidRPr="00945EFA" w:rsidRDefault="00893368" w:rsidP="004148D2">
      <w:pPr>
        <w:tabs>
          <w:tab w:val="left" w:pos="-720"/>
          <w:tab w:val="left" w:pos="4680"/>
        </w:tabs>
        <w:suppressAutoHyphens/>
        <w:rPr>
          <w:rFonts w:ascii="Times New Roman" w:hAnsi="Times New Roman"/>
          <w:szCs w:val="24"/>
        </w:rPr>
      </w:pPr>
      <w:r w:rsidRPr="00945EFA">
        <w:rPr>
          <w:rFonts w:ascii="Times New Roman" w:hAnsi="Times New Roman"/>
          <w:szCs w:val="24"/>
        </w:rPr>
        <w:tab/>
      </w:r>
    </w:p>
    <w:sectPr w:rsidR="00E437DE" w:rsidRPr="00945EFA" w:rsidSect="00243C1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B760" w14:textId="77777777" w:rsidR="00EB6AE0" w:rsidRDefault="00EB6AE0" w:rsidP="00243C1D">
      <w:r>
        <w:separator/>
      </w:r>
    </w:p>
  </w:endnote>
  <w:endnote w:type="continuationSeparator" w:id="0">
    <w:p w14:paraId="2D824B34" w14:textId="77777777" w:rsidR="00EB6AE0" w:rsidRDefault="00EB6AE0" w:rsidP="0024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5632" w14:textId="77777777" w:rsidR="00EB6AE0" w:rsidRDefault="00EB6AE0" w:rsidP="00243C1D">
      <w:r>
        <w:separator/>
      </w:r>
    </w:p>
  </w:footnote>
  <w:footnote w:type="continuationSeparator" w:id="0">
    <w:p w14:paraId="71F6F269" w14:textId="77777777" w:rsidR="00EB6AE0" w:rsidRDefault="00EB6AE0" w:rsidP="0024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6406"/>
    </w:tblGrid>
    <w:tr w:rsidR="00243C1D" w:rsidRPr="00986792" w14:paraId="7F7B7203" w14:textId="77777777" w:rsidTr="0093051A">
      <w:trPr>
        <w:trHeight w:val="452"/>
      </w:trPr>
      <w:tc>
        <w:tcPr>
          <w:tcW w:w="3202" w:type="dxa"/>
          <w:vMerge w:val="restart"/>
          <w:tcBorders>
            <w:top w:val="nil"/>
            <w:left w:val="nil"/>
            <w:right w:val="nil"/>
          </w:tcBorders>
        </w:tcPr>
        <w:p w14:paraId="18EB62ED" w14:textId="77777777" w:rsidR="00243C1D" w:rsidRDefault="00243C1D" w:rsidP="00243C1D">
          <w:r>
            <w:rPr>
              <w:noProof/>
            </w:rPr>
            <w:drawing>
              <wp:inline distT="0" distB="0" distL="0" distR="0" wp14:anchorId="435B55CF" wp14:editId="21F7BEB1">
                <wp:extent cx="1543050" cy="1009650"/>
                <wp:effectExtent l="0" t="0" r="0" b="0"/>
                <wp:docPr id="3" name="Picture 3" descr="BURP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PU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09650"/>
                        </a:xfrm>
                        <a:prstGeom prst="rect">
                          <a:avLst/>
                        </a:prstGeom>
                        <a:noFill/>
                        <a:ln>
                          <a:noFill/>
                        </a:ln>
                      </pic:spPr>
                    </pic:pic>
                  </a:graphicData>
                </a:graphic>
              </wp:inline>
            </w:drawing>
          </w:r>
        </w:p>
        <w:p w14:paraId="193EE5BB" w14:textId="77777777" w:rsidR="00243C1D" w:rsidRDefault="00243C1D" w:rsidP="00243C1D"/>
      </w:tc>
      <w:tc>
        <w:tcPr>
          <w:tcW w:w="6406" w:type="dxa"/>
          <w:tcBorders>
            <w:top w:val="nil"/>
            <w:left w:val="nil"/>
            <w:bottom w:val="nil"/>
            <w:right w:val="nil"/>
          </w:tcBorders>
        </w:tcPr>
        <w:p w14:paraId="1D00034A" w14:textId="77777777" w:rsidR="00243C1D" w:rsidRPr="00243C1D" w:rsidRDefault="00243C1D" w:rsidP="00243C1D">
          <w:pPr>
            <w:jc w:val="right"/>
            <w:rPr>
              <w:rFonts w:ascii="Times New Roman" w:hAnsi="Times New Roman"/>
              <w:b/>
              <w:szCs w:val="24"/>
            </w:rPr>
          </w:pPr>
          <w:r w:rsidRPr="00243C1D">
            <w:rPr>
              <w:rFonts w:ascii="Times New Roman" w:hAnsi="Times New Roman"/>
              <w:b/>
              <w:szCs w:val="24"/>
            </w:rPr>
            <w:t xml:space="preserve">City of </w:t>
          </w:r>
          <w:smartTag w:uri="urn:schemas-microsoft-com:office:smarttags" w:element="stockticker">
            <w:smartTag w:uri="urn:schemas-microsoft-com:office:smarttags" w:element="phone">
              <w:r w:rsidRPr="00243C1D">
                <w:rPr>
                  <w:rFonts w:ascii="Times New Roman" w:hAnsi="Times New Roman"/>
                  <w:b/>
                  <w:szCs w:val="24"/>
                </w:rPr>
                <w:t>Burlington</w:t>
              </w:r>
            </w:smartTag>
          </w:smartTag>
        </w:p>
        <w:p w14:paraId="248AE4E2" w14:textId="77777777" w:rsidR="00243C1D" w:rsidRPr="00243C1D" w:rsidRDefault="00243C1D" w:rsidP="00243C1D">
          <w:pPr>
            <w:jc w:val="right"/>
            <w:rPr>
              <w:rFonts w:ascii="Times New Roman" w:hAnsi="Times New Roman"/>
              <w:szCs w:val="24"/>
            </w:rPr>
          </w:pPr>
          <w:r w:rsidRPr="00243C1D">
            <w:rPr>
              <w:rFonts w:ascii="Times New Roman" w:hAnsi="Times New Roman"/>
              <w:szCs w:val="24"/>
            </w:rPr>
            <w:t>Department of Public Works</w:t>
          </w:r>
        </w:p>
      </w:tc>
    </w:tr>
    <w:tr w:rsidR="00243C1D" w:rsidRPr="00C76187" w14:paraId="3102614B" w14:textId="77777777" w:rsidTr="0093051A">
      <w:trPr>
        <w:trHeight w:val="737"/>
      </w:trPr>
      <w:tc>
        <w:tcPr>
          <w:tcW w:w="3202" w:type="dxa"/>
          <w:vMerge/>
          <w:tcBorders>
            <w:left w:val="nil"/>
            <w:bottom w:val="threeDEngrave" w:sz="24" w:space="0" w:color="auto"/>
            <w:right w:val="nil"/>
          </w:tcBorders>
        </w:tcPr>
        <w:p w14:paraId="3DD1DAF8" w14:textId="77777777" w:rsidR="00243C1D" w:rsidRDefault="00243C1D" w:rsidP="00243C1D"/>
      </w:tc>
      <w:tc>
        <w:tcPr>
          <w:tcW w:w="6406" w:type="dxa"/>
          <w:tcBorders>
            <w:top w:val="nil"/>
            <w:left w:val="nil"/>
            <w:bottom w:val="threeDEngrave" w:sz="24" w:space="0" w:color="auto"/>
            <w:right w:val="nil"/>
          </w:tcBorders>
        </w:tcPr>
        <w:p w14:paraId="36CA3BEE" w14:textId="77777777" w:rsidR="00243C1D" w:rsidRPr="00243C1D" w:rsidRDefault="00243C1D" w:rsidP="00243C1D">
          <w:pPr>
            <w:jc w:val="right"/>
            <w:rPr>
              <w:rFonts w:ascii="Times New Roman" w:hAnsi="Times New Roman"/>
              <w:szCs w:val="24"/>
            </w:rPr>
          </w:pPr>
          <w:r w:rsidRPr="00243C1D">
            <w:rPr>
              <w:rFonts w:ascii="Times New Roman" w:hAnsi="Times New Roman"/>
              <w:szCs w:val="24"/>
            </w:rPr>
            <w:t>645 Pine Street</w:t>
          </w:r>
        </w:p>
        <w:p w14:paraId="0769D927" w14:textId="77777777" w:rsidR="00243C1D" w:rsidRPr="00243C1D" w:rsidRDefault="00243C1D" w:rsidP="00243C1D">
          <w:pPr>
            <w:jc w:val="right"/>
            <w:rPr>
              <w:rFonts w:ascii="Times New Roman" w:hAnsi="Times New Roman"/>
              <w:szCs w:val="24"/>
            </w:rPr>
          </w:pPr>
          <w:r w:rsidRPr="00243C1D">
            <w:rPr>
              <w:rFonts w:ascii="Times New Roman" w:hAnsi="Times New Roman"/>
              <w:szCs w:val="24"/>
            </w:rPr>
            <w:t>Burlington, VT 05401</w:t>
          </w:r>
        </w:p>
        <w:p w14:paraId="02BC6FC9" w14:textId="77777777" w:rsidR="00243C1D" w:rsidRPr="00243C1D" w:rsidRDefault="00243C1D" w:rsidP="00243C1D">
          <w:pPr>
            <w:jc w:val="right"/>
            <w:rPr>
              <w:rFonts w:ascii="Times New Roman" w:hAnsi="Times New Roman"/>
              <w:szCs w:val="24"/>
            </w:rPr>
          </w:pPr>
          <w:r w:rsidRPr="00243C1D">
            <w:rPr>
              <w:rFonts w:ascii="Times New Roman" w:hAnsi="Times New Roman"/>
              <w:szCs w:val="24"/>
            </w:rPr>
            <w:t>VOICE</w:t>
          </w:r>
          <w:r>
            <w:rPr>
              <w:rFonts w:ascii="Times New Roman" w:hAnsi="Times New Roman"/>
              <w:szCs w:val="24"/>
            </w:rPr>
            <w:t xml:space="preserve"> (</w:t>
          </w:r>
          <w:r w:rsidRPr="00243C1D">
            <w:rPr>
              <w:rFonts w:ascii="Times New Roman" w:hAnsi="Times New Roman"/>
              <w:szCs w:val="24"/>
            </w:rPr>
            <w:t>802)</w:t>
          </w:r>
          <w:r>
            <w:rPr>
              <w:rFonts w:ascii="Times New Roman" w:hAnsi="Times New Roman"/>
              <w:szCs w:val="24"/>
            </w:rPr>
            <w:t xml:space="preserve"> </w:t>
          </w:r>
          <w:r w:rsidRPr="00243C1D">
            <w:rPr>
              <w:rFonts w:ascii="Times New Roman" w:hAnsi="Times New Roman"/>
              <w:szCs w:val="24"/>
            </w:rPr>
            <w:t>865-7562</w:t>
          </w:r>
        </w:p>
        <w:p w14:paraId="1219117E" w14:textId="77777777" w:rsidR="00243C1D" w:rsidRPr="00243C1D" w:rsidRDefault="00243C1D" w:rsidP="00243C1D">
          <w:pPr>
            <w:jc w:val="right"/>
            <w:rPr>
              <w:rFonts w:ascii="Times New Roman" w:hAnsi="Times New Roman"/>
              <w:szCs w:val="24"/>
            </w:rPr>
          </w:pPr>
          <w:r w:rsidRPr="00243C1D">
            <w:rPr>
              <w:rFonts w:ascii="Times New Roman" w:hAnsi="Times New Roman"/>
              <w:szCs w:val="24"/>
            </w:rPr>
            <w:t>FAX (802)</w:t>
          </w:r>
          <w:r>
            <w:rPr>
              <w:rFonts w:ascii="Times New Roman" w:hAnsi="Times New Roman"/>
              <w:szCs w:val="24"/>
            </w:rPr>
            <w:t xml:space="preserve"> </w:t>
          </w:r>
          <w:r w:rsidRPr="00243C1D">
            <w:rPr>
              <w:rFonts w:ascii="Times New Roman" w:hAnsi="Times New Roman"/>
              <w:szCs w:val="24"/>
            </w:rPr>
            <w:t>863-0466</w:t>
          </w:r>
        </w:p>
        <w:p w14:paraId="66C0CD57" w14:textId="77777777" w:rsidR="00243C1D" w:rsidRDefault="00243C1D" w:rsidP="00243C1D">
          <w:pPr>
            <w:jc w:val="right"/>
            <w:rPr>
              <w:rFonts w:ascii="Times New Roman" w:hAnsi="Times New Roman"/>
              <w:szCs w:val="24"/>
            </w:rPr>
          </w:pPr>
          <w:r>
            <w:rPr>
              <w:rFonts w:ascii="Times New Roman" w:hAnsi="Times New Roman"/>
              <w:szCs w:val="24"/>
            </w:rPr>
            <w:t>TTY (802) 863-0450</w:t>
          </w:r>
        </w:p>
        <w:p w14:paraId="0D9266CA" w14:textId="77777777" w:rsidR="00243C1D" w:rsidRPr="00243C1D" w:rsidRDefault="00EB6AE0" w:rsidP="00243C1D">
          <w:pPr>
            <w:jc w:val="right"/>
            <w:rPr>
              <w:rFonts w:ascii="Times New Roman" w:hAnsi="Times New Roman"/>
              <w:szCs w:val="24"/>
            </w:rPr>
          </w:pPr>
          <w:hyperlink r:id="rId2" w:history="1">
            <w:r w:rsidR="00243C1D" w:rsidRPr="00243C1D">
              <w:rPr>
                <w:rStyle w:val="Hyperlink"/>
                <w:rFonts w:ascii="Times New Roman" w:hAnsi="Times New Roman"/>
                <w:szCs w:val="24"/>
              </w:rPr>
              <w:t>burlingtonvt.gov/DPW</w:t>
            </w:r>
          </w:hyperlink>
        </w:p>
        <w:p w14:paraId="447E013D" w14:textId="77777777" w:rsidR="00243C1D" w:rsidRPr="00243C1D" w:rsidRDefault="00EB6AE0" w:rsidP="00243C1D">
          <w:pPr>
            <w:jc w:val="right"/>
            <w:rPr>
              <w:rFonts w:ascii="Times New Roman" w:hAnsi="Times New Roman"/>
              <w:szCs w:val="24"/>
            </w:rPr>
          </w:pPr>
          <w:hyperlink r:id="rId3" w:history="1">
            <w:r w:rsidR="00243C1D" w:rsidRPr="00243C1D">
              <w:rPr>
                <w:rStyle w:val="Hyperlink"/>
                <w:rFonts w:ascii="Times New Roman" w:hAnsi="Times New Roman"/>
                <w:szCs w:val="24"/>
              </w:rPr>
              <w:t>burlingtonvt.gov/covid-19/Making-Space</w:t>
            </w:r>
          </w:hyperlink>
        </w:p>
      </w:tc>
    </w:tr>
  </w:tbl>
  <w:p w14:paraId="2DC7D848" w14:textId="77777777" w:rsidR="00243C1D" w:rsidRDefault="00243C1D" w:rsidP="0024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6D"/>
    <w:multiLevelType w:val="hybridMultilevel"/>
    <w:tmpl w:val="E6CCB946"/>
    <w:lvl w:ilvl="0" w:tplc="353833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3212"/>
    <w:multiLevelType w:val="hybridMultilevel"/>
    <w:tmpl w:val="8998177A"/>
    <w:lvl w:ilvl="0" w:tplc="F98CF5D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6D0"/>
    <w:multiLevelType w:val="hybridMultilevel"/>
    <w:tmpl w:val="4B403BF0"/>
    <w:lvl w:ilvl="0" w:tplc="B642B4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7708D"/>
    <w:multiLevelType w:val="hybridMultilevel"/>
    <w:tmpl w:val="574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44866"/>
    <w:multiLevelType w:val="hybridMultilevel"/>
    <w:tmpl w:val="11C4DA74"/>
    <w:lvl w:ilvl="0" w:tplc="3B4EA38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3B96"/>
    <w:multiLevelType w:val="hybridMultilevel"/>
    <w:tmpl w:val="5EDA438C"/>
    <w:lvl w:ilvl="0" w:tplc="E6C24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19B6"/>
    <w:multiLevelType w:val="hybridMultilevel"/>
    <w:tmpl w:val="393AE852"/>
    <w:lvl w:ilvl="0" w:tplc="48EC0D1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82718"/>
    <w:multiLevelType w:val="hybridMultilevel"/>
    <w:tmpl w:val="FAF06F76"/>
    <w:lvl w:ilvl="0" w:tplc="FE360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1072"/>
    <w:multiLevelType w:val="hybridMultilevel"/>
    <w:tmpl w:val="51DE1088"/>
    <w:lvl w:ilvl="0" w:tplc="96EC83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774FC"/>
    <w:multiLevelType w:val="hybridMultilevel"/>
    <w:tmpl w:val="7AF0BD38"/>
    <w:lvl w:ilvl="0" w:tplc="7EC863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64F05"/>
    <w:multiLevelType w:val="hybridMultilevel"/>
    <w:tmpl w:val="900A33EE"/>
    <w:lvl w:ilvl="0" w:tplc="D2AE0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72053"/>
    <w:multiLevelType w:val="hybridMultilevel"/>
    <w:tmpl w:val="977036E0"/>
    <w:lvl w:ilvl="0" w:tplc="3B4EA386">
      <w:start w:val="1"/>
      <w:numFmt w:val="decimal"/>
      <w:lvlText w:val="%1."/>
      <w:lvlJc w:val="left"/>
      <w:pPr>
        <w:ind w:left="360" w:hanging="360"/>
      </w:pPr>
      <w:rPr>
        <w:rFonts w:hint="default"/>
        <w:b/>
        <w:sz w:val="24"/>
        <w:szCs w:val="24"/>
      </w:rPr>
    </w:lvl>
    <w:lvl w:ilvl="1" w:tplc="7CCAEC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B5349"/>
    <w:multiLevelType w:val="hybridMultilevel"/>
    <w:tmpl w:val="B40011B2"/>
    <w:lvl w:ilvl="0" w:tplc="6E44971C">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EEA3350"/>
    <w:multiLevelType w:val="hybridMultilevel"/>
    <w:tmpl w:val="B9462F6E"/>
    <w:lvl w:ilvl="0" w:tplc="E95AD5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8"/>
  </w:num>
  <w:num w:numId="5">
    <w:abstractNumId w:val="0"/>
  </w:num>
  <w:num w:numId="6">
    <w:abstractNumId w:val="13"/>
  </w:num>
  <w:num w:numId="7">
    <w:abstractNumId w:val="10"/>
  </w:num>
  <w:num w:numId="8">
    <w:abstractNumId w:val="5"/>
  </w:num>
  <w:num w:numId="9">
    <w:abstractNumId w:val="1"/>
  </w:num>
  <w:num w:numId="10">
    <w:abstractNumId w:val="7"/>
  </w:num>
  <w:num w:numId="11">
    <w:abstractNumId w:val="11"/>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68"/>
    <w:rsid w:val="000F646B"/>
    <w:rsid w:val="00105A5E"/>
    <w:rsid w:val="00237C5A"/>
    <w:rsid w:val="00243C1D"/>
    <w:rsid w:val="002551B9"/>
    <w:rsid w:val="002E4778"/>
    <w:rsid w:val="00373DB7"/>
    <w:rsid w:val="003F097B"/>
    <w:rsid w:val="004148D2"/>
    <w:rsid w:val="00496C33"/>
    <w:rsid w:val="006A5942"/>
    <w:rsid w:val="006C24EF"/>
    <w:rsid w:val="00737EFF"/>
    <w:rsid w:val="00801CAB"/>
    <w:rsid w:val="00893368"/>
    <w:rsid w:val="009278B4"/>
    <w:rsid w:val="00945EFA"/>
    <w:rsid w:val="0097713B"/>
    <w:rsid w:val="00A037DE"/>
    <w:rsid w:val="00A263F5"/>
    <w:rsid w:val="00B51227"/>
    <w:rsid w:val="00C154B4"/>
    <w:rsid w:val="00E437DE"/>
    <w:rsid w:val="00E43BB1"/>
    <w:rsid w:val="00E652B0"/>
    <w:rsid w:val="00EB6AE0"/>
    <w:rsid w:val="00ED3A79"/>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2049"/>
    <o:shapelayout v:ext="edit">
      <o:idmap v:ext="edit" data="1"/>
    </o:shapelayout>
  </w:shapeDefaults>
  <w:decimalSymbol w:val="."/>
  <w:listSeparator w:val=","/>
  <w14:docId w14:val="13F04F97"/>
  <w15:chartTrackingRefBased/>
  <w15:docId w15:val="{DF0AFD46-CE8C-4964-B5AC-70213CF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68"/>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68"/>
    <w:pPr>
      <w:ind w:left="720"/>
      <w:contextualSpacing/>
    </w:pPr>
  </w:style>
  <w:style w:type="paragraph" w:styleId="BodyTextIndent">
    <w:name w:val="Body Text Indent"/>
    <w:basedOn w:val="Normal"/>
    <w:link w:val="BodyTextIndentChar"/>
    <w:uiPriority w:val="99"/>
    <w:unhideWhenUsed/>
    <w:rsid w:val="00893368"/>
    <w:pPr>
      <w:ind w:left="360"/>
    </w:pPr>
    <w:rPr>
      <w:rFonts w:ascii="Times New Roman" w:hAnsi="Times New Roman"/>
    </w:rPr>
  </w:style>
  <w:style w:type="character" w:customStyle="1" w:styleId="BodyTextIndentChar">
    <w:name w:val="Body Text Indent Char"/>
    <w:basedOn w:val="DefaultParagraphFont"/>
    <w:link w:val="BodyTextIndent"/>
    <w:uiPriority w:val="99"/>
    <w:rsid w:val="008933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893368"/>
    <w:rPr>
      <w:sz w:val="16"/>
      <w:szCs w:val="16"/>
    </w:rPr>
  </w:style>
  <w:style w:type="paragraph" w:styleId="CommentText">
    <w:name w:val="annotation text"/>
    <w:basedOn w:val="Normal"/>
    <w:link w:val="CommentTextChar"/>
    <w:uiPriority w:val="99"/>
    <w:semiHidden/>
    <w:unhideWhenUsed/>
    <w:rsid w:val="00893368"/>
    <w:rPr>
      <w:sz w:val="20"/>
    </w:rPr>
  </w:style>
  <w:style w:type="character" w:customStyle="1" w:styleId="CommentTextChar">
    <w:name w:val="Comment Text Char"/>
    <w:basedOn w:val="DefaultParagraphFont"/>
    <w:link w:val="CommentText"/>
    <w:uiPriority w:val="99"/>
    <w:semiHidden/>
    <w:rsid w:val="00893368"/>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93368"/>
    <w:rPr>
      <w:b/>
      <w:bCs/>
    </w:rPr>
  </w:style>
  <w:style w:type="character" w:customStyle="1" w:styleId="CommentSubjectChar">
    <w:name w:val="Comment Subject Char"/>
    <w:basedOn w:val="CommentTextChar"/>
    <w:link w:val="CommentSubject"/>
    <w:uiPriority w:val="99"/>
    <w:semiHidden/>
    <w:rsid w:val="00893368"/>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893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68"/>
    <w:rPr>
      <w:rFonts w:ascii="Segoe UI" w:eastAsia="Times New Roman" w:hAnsi="Segoe UI" w:cs="Segoe UI"/>
      <w:snapToGrid w:val="0"/>
      <w:sz w:val="18"/>
      <w:szCs w:val="18"/>
    </w:rPr>
  </w:style>
  <w:style w:type="paragraph" w:styleId="Header">
    <w:name w:val="header"/>
    <w:basedOn w:val="Normal"/>
    <w:link w:val="HeaderChar"/>
    <w:uiPriority w:val="99"/>
    <w:unhideWhenUsed/>
    <w:rsid w:val="00243C1D"/>
    <w:pPr>
      <w:tabs>
        <w:tab w:val="center" w:pos="4680"/>
        <w:tab w:val="right" w:pos="9360"/>
      </w:tabs>
    </w:pPr>
  </w:style>
  <w:style w:type="character" w:customStyle="1" w:styleId="HeaderChar">
    <w:name w:val="Header Char"/>
    <w:basedOn w:val="DefaultParagraphFont"/>
    <w:link w:val="Header"/>
    <w:uiPriority w:val="99"/>
    <w:rsid w:val="00243C1D"/>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243C1D"/>
    <w:pPr>
      <w:tabs>
        <w:tab w:val="center" w:pos="4680"/>
        <w:tab w:val="right" w:pos="9360"/>
      </w:tabs>
    </w:pPr>
  </w:style>
  <w:style w:type="character" w:customStyle="1" w:styleId="FooterChar">
    <w:name w:val="Footer Char"/>
    <w:basedOn w:val="DefaultParagraphFont"/>
    <w:link w:val="Footer"/>
    <w:uiPriority w:val="99"/>
    <w:rsid w:val="00243C1D"/>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243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urlingtonvt.gov/covid-19/Making-Space" TargetMode="External"/><Relationship Id="rId2" Type="http://schemas.openxmlformats.org/officeDocument/2006/relationships/hyperlink" Target="http://www.burlingtonvt.gov/DPW"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Robert Goulding</cp:lastModifiedBy>
  <cp:revision>2</cp:revision>
  <dcterms:created xsi:type="dcterms:W3CDTF">2020-06-04T18:25:00Z</dcterms:created>
  <dcterms:modified xsi:type="dcterms:W3CDTF">2020-06-04T18:25:00Z</dcterms:modified>
</cp:coreProperties>
</file>